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18" w:rsidRPr="00FA4D85" w:rsidRDefault="00383418" w:rsidP="00383418">
      <w:pPr>
        <w:pStyle w:val="Textoindependiente"/>
        <w:spacing w:after="0"/>
        <w:rPr>
          <w:b/>
          <w:bCs/>
          <w:sz w:val="22"/>
          <w:szCs w:val="22"/>
        </w:rPr>
      </w:pPr>
      <w:bookmarkStart w:id="0" w:name="_GoBack"/>
      <w:bookmarkEnd w:id="0"/>
      <w:r w:rsidRPr="00FA4D85">
        <w:rPr>
          <w:b/>
          <w:bCs/>
          <w:sz w:val="22"/>
          <w:szCs w:val="22"/>
        </w:rPr>
        <w:t>Universidad</w:t>
      </w:r>
      <w:r>
        <w:rPr>
          <w:b/>
          <w:bCs/>
          <w:sz w:val="22"/>
          <w:szCs w:val="22"/>
        </w:rPr>
        <w:t xml:space="preserve"> de Los A</w:t>
      </w:r>
      <w:r w:rsidRPr="00FA4D85">
        <w:rPr>
          <w:b/>
          <w:bCs/>
          <w:sz w:val="22"/>
          <w:szCs w:val="22"/>
        </w:rPr>
        <w:t>ndes</w:t>
      </w:r>
    </w:p>
    <w:p w:rsidR="00383418" w:rsidRPr="00FA4D85" w:rsidRDefault="00383418" w:rsidP="00383418">
      <w:pPr>
        <w:pStyle w:val="Textoindependiente"/>
        <w:spacing w:after="0"/>
        <w:rPr>
          <w:b/>
          <w:bCs/>
          <w:sz w:val="22"/>
          <w:szCs w:val="22"/>
        </w:rPr>
      </w:pPr>
      <w:r w:rsidRPr="00FA4D85">
        <w:rPr>
          <w:b/>
          <w:bCs/>
          <w:sz w:val="22"/>
          <w:szCs w:val="22"/>
        </w:rPr>
        <w:t>Núcleo</w:t>
      </w:r>
      <w:r w:rsidR="000625E7">
        <w:rPr>
          <w:b/>
          <w:bCs/>
          <w:sz w:val="22"/>
          <w:szCs w:val="22"/>
        </w:rPr>
        <w:t xml:space="preserve"> </w:t>
      </w:r>
      <w:r w:rsidRPr="00FA4D85">
        <w:rPr>
          <w:b/>
          <w:bCs/>
          <w:sz w:val="22"/>
          <w:szCs w:val="22"/>
        </w:rPr>
        <w:t>“Rafael Rangel”</w:t>
      </w:r>
    </w:p>
    <w:p w:rsidR="00383418" w:rsidRPr="00FA4D85" w:rsidRDefault="00383418" w:rsidP="00383418">
      <w:pPr>
        <w:pStyle w:val="Textoindependiente"/>
        <w:spacing w:after="0"/>
        <w:rPr>
          <w:b/>
          <w:bCs/>
          <w:sz w:val="22"/>
          <w:szCs w:val="22"/>
        </w:rPr>
      </w:pPr>
      <w:r w:rsidRPr="00FA4D85">
        <w:rPr>
          <w:b/>
          <w:bCs/>
          <w:sz w:val="22"/>
          <w:szCs w:val="22"/>
        </w:rPr>
        <w:t>Departamento</w:t>
      </w:r>
      <w:r>
        <w:rPr>
          <w:b/>
          <w:bCs/>
          <w:sz w:val="22"/>
          <w:szCs w:val="22"/>
        </w:rPr>
        <w:t xml:space="preserve"> de Ciencias E</w:t>
      </w:r>
      <w:r w:rsidRPr="00FA4D85">
        <w:rPr>
          <w:b/>
          <w:bCs/>
          <w:sz w:val="22"/>
          <w:szCs w:val="22"/>
        </w:rPr>
        <w:t>conómicas</w:t>
      </w:r>
      <w:r>
        <w:rPr>
          <w:b/>
          <w:bCs/>
          <w:sz w:val="22"/>
          <w:szCs w:val="22"/>
        </w:rPr>
        <w:t>, A</w:t>
      </w:r>
      <w:r w:rsidRPr="00FA4D85">
        <w:rPr>
          <w:b/>
          <w:bCs/>
          <w:sz w:val="22"/>
          <w:szCs w:val="22"/>
        </w:rPr>
        <w:t>dministrativas</w:t>
      </w:r>
      <w:r>
        <w:rPr>
          <w:b/>
          <w:bCs/>
          <w:sz w:val="22"/>
          <w:szCs w:val="22"/>
        </w:rPr>
        <w:t xml:space="preserve"> y Contables </w:t>
      </w:r>
    </w:p>
    <w:p w:rsidR="00383418" w:rsidRPr="00FA4D85" w:rsidRDefault="00383418" w:rsidP="00383418">
      <w:pPr>
        <w:pStyle w:val="Textoindependiente"/>
        <w:spacing w:after="0"/>
        <w:rPr>
          <w:b/>
          <w:bCs/>
          <w:sz w:val="22"/>
          <w:szCs w:val="22"/>
        </w:rPr>
      </w:pPr>
      <w:r w:rsidRPr="00FA4D85">
        <w:rPr>
          <w:b/>
          <w:bCs/>
          <w:sz w:val="22"/>
          <w:szCs w:val="22"/>
        </w:rPr>
        <w:t>Trujillo</w:t>
      </w:r>
      <w:r>
        <w:rPr>
          <w:b/>
          <w:bCs/>
          <w:sz w:val="22"/>
          <w:szCs w:val="22"/>
        </w:rPr>
        <w:t>, e</w:t>
      </w:r>
      <w:r w:rsidRPr="00FA4D85">
        <w:rPr>
          <w:b/>
          <w:bCs/>
          <w:sz w:val="22"/>
          <w:szCs w:val="22"/>
        </w:rPr>
        <w:t>stado Trujillo</w:t>
      </w:r>
    </w:p>
    <w:p w:rsidR="00FA4D85" w:rsidRPr="00FA4D85" w:rsidRDefault="00FA4D85" w:rsidP="00FA4D85">
      <w:pPr>
        <w:pStyle w:val="Textoindependiente"/>
        <w:spacing w:after="0"/>
        <w:rPr>
          <w:b/>
          <w:bCs/>
          <w:sz w:val="22"/>
          <w:szCs w:val="22"/>
        </w:rPr>
      </w:pPr>
    </w:p>
    <w:p w:rsidR="00FA4D85" w:rsidRPr="00FA4D85" w:rsidRDefault="00552A63" w:rsidP="00552A6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Prof. Angel Higuerey Gómez</w:t>
      </w:r>
    </w:p>
    <w:p w:rsidR="00FA4D85" w:rsidRPr="00FA4D85" w:rsidRDefault="00383418" w:rsidP="00383418">
      <w:pPr>
        <w:jc w:val="center"/>
        <w:rPr>
          <w:b/>
          <w:sz w:val="22"/>
          <w:szCs w:val="22"/>
        </w:rPr>
      </w:pPr>
      <w:r w:rsidRPr="00FA4D85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eminario de Presupuesto – Semestre</w:t>
      </w:r>
      <w:r w:rsidR="00A73568">
        <w:rPr>
          <w:b/>
          <w:sz w:val="22"/>
          <w:szCs w:val="22"/>
        </w:rPr>
        <w:t xml:space="preserve"> B-2015</w:t>
      </w:r>
    </w:p>
    <w:p w:rsidR="00FA4D85" w:rsidRPr="00FA4D85" w:rsidRDefault="00FA4D85" w:rsidP="00FA4D85">
      <w:pPr>
        <w:spacing w:before="120" w:after="120"/>
        <w:ind w:left="6662"/>
        <w:rPr>
          <w:b/>
          <w:sz w:val="22"/>
          <w:szCs w:val="22"/>
        </w:rPr>
      </w:pPr>
      <w:r w:rsidRPr="00FA4D85">
        <w:rPr>
          <w:b/>
          <w:sz w:val="22"/>
          <w:szCs w:val="22"/>
        </w:rPr>
        <w:t>GRUPO N°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8"/>
        <w:gridCol w:w="2810"/>
      </w:tblGrid>
      <w:tr w:rsidR="00FA4D85" w:rsidRPr="00FA4D85">
        <w:trPr>
          <w:jc w:val="center"/>
        </w:trPr>
        <w:tc>
          <w:tcPr>
            <w:tcW w:w="6168" w:type="dxa"/>
          </w:tcPr>
          <w:p w:rsidR="00FA4D85" w:rsidRPr="00FA4D85" w:rsidRDefault="00383418" w:rsidP="00FA4D85">
            <w:pPr>
              <w:pStyle w:val="Textoindependiente"/>
              <w:spacing w:before="40" w:after="4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  <w:r w:rsidRPr="00FA4D85">
              <w:rPr>
                <w:b/>
                <w:bCs/>
                <w:sz w:val="20"/>
              </w:rPr>
              <w:t>pellidos y nombres</w:t>
            </w:r>
            <w:r>
              <w:rPr>
                <w:b/>
                <w:bCs/>
                <w:sz w:val="20"/>
              </w:rPr>
              <w:t xml:space="preserve"> de los integrantes</w:t>
            </w:r>
          </w:p>
        </w:tc>
        <w:tc>
          <w:tcPr>
            <w:tcW w:w="2810" w:type="dxa"/>
          </w:tcPr>
          <w:p w:rsidR="00FA4D85" w:rsidRPr="00FA4D85" w:rsidRDefault="00FA4D85" w:rsidP="00FA4D85">
            <w:pPr>
              <w:pStyle w:val="Textoindependiente"/>
              <w:spacing w:before="40" w:after="40"/>
              <w:jc w:val="center"/>
              <w:rPr>
                <w:b/>
                <w:bCs/>
                <w:sz w:val="20"/>
              </w:rPr>
            </w:pPr>
            <w:r w:rsidRPr="00FA4D85">
              <w:rPr>
                <w:b/>
                <w:bCs/>
                <w:sz w:val="20"/>
              </w:rPr>
              <w:t>C.I. N°</w:t>
            </w:r>
          </w:p>
        </w:tc>
      </w:tr>
      <w:tr w:rsidR="00FA4D85" w:rsidRPr="00FA4D85">
        <w:trPr>
          <w:trHeight w:val="247"/>
          <w:jc w:val="center"/>
        </w:trPr>
        <w:tc>
          <w:tcPr>
            <w:tcW w:w="6168" w:type="dxa"/>
          </w:tcPr>
          <w:p w:rsidR="00FA4D85" w:rsidRPr="00FA4D85" w:rsidRDefault="00FA4D85" w:rsidP="00FA4D85">
            <w:pPr>
              <w:pStyle w:val="Textoindependiente"/>
              <w:spacing w:before="40" w:after="40"/>
              <w:rPr>
                <w:sz w:val="20"/>
              </w:rPr>
            </w:pPr>
          </w:p>
        </w:tc>
        <w:tc>
          <w:tcPr>
            <w:tcW w:w="2810" w:type="dxa"/>
          </w:tcPr>
          <w:p w:rsidR="00FA4D85" w:rsidRPr="00FA4D85" w:rsidRDefault="00FA4D85" w:rsidP="00FA4D85">
            <w:pPr>
              <w:pStyle w:val="Textoindependiente"/>
              <w:spacing w:before="40" w:after="40"/>
              <w:rPr>
                <w:sz w:val="20"/>
              </w:rPr>
            </w:pPr>
          </w:p>
        </w:tc>
      </w:tr>
      <w:tr w:rsidR="00FA4D85" w:rsidRPr="00FA4D85">
        <w:trPr>
          <w:jc w:val="center"/>
        </w:trPr>
        <w:tc>
          <w:tcPr>
            <w:tcW w:w="6168" w:type="dxa"/>
          </w:tcPr>
          <w:p w:rsidR="00FA4D85" w:rsidRPr="00FA4D85" w:rsidRDefault="00FA4D85" w:rsidP="00FA4D85">
            <w:pPr>
              <w:pStyle w:val="Textoindependiente"/>
              <w:spacing w:before="40" w:after="40"/>
              <w:rPr>
                <w:sz w:val="20"/>
              </w:rPr>
            </w:pPr>
          </w:p>
        </w:tc>
        <w:tc>
          <w:tcPr>
            <w:tcW w:w="2810" w:type="dxa"/>
          </w:tcPr>
          <w:p w:rsidR="00FA4D85" w:rsidRPr="00FA4D85" w:rsidRDefault="00FA4D85" w:rsidP="00FA4D85">
            <w:pPr>
              <w:pStyle w:val="Textoindependiente"/>
              <w:spacing w:before="40" w:after="40"/>
              <w:rPr>
                <w:sz w:val="20"/>
              </w:rPr>
            </w:pPr>
          </w:p>
        </w:tc>
      </w:tr>
      <w:tr w:rsidR="00FA4D85" w:rsidRPr="00FA4D85">
        <w:trPr>
          <w:jc w:val="center"/>
        </w:trPr>
        <w:tc>
          <w:tcPr>
            <w:tcW w:w="6168" w:type="dxa"/>
          </w:tcPr>
          <w:p w:rsidR="00FA4D85" w:rsidRPr="00FA4D85" w:rsidRDefault="00FA4D85" w:rsidP="00FA4D85">
            <w:pPr>
              <w:pStyle w:val="Textoindependiente"/>
              <w:spacing w:before="40" w:after="40"/>
              <w:rPr>
                <w:sz w:val="20"/>
              </w:rPr>
            </w:pPr>
          </w:p>
        </w:tc>
        <w:tc>
          <w:tcPr>
            <w:tcW w:w="2810" w:type="dxa"/>
          </w:tcPr>
          <w:p w:rsidR="00FA4D85" w:rsidRPr="00FA4D85" w:rsidRDefault="00FA4D85" w:rsidP="00FA4D85">
            <w:pPr>
              <w:pStyle w:val="Textoindependiente"/>
              <w:spacing w:before="40" w:after="40"/>
              <w:rPr>
                <w:sz w:val="20"/>
              </w:rPr>
            </w:pPr>
          </w:p>
        </w:tc>
      </w:tr>
    </w:tbl>
    <w:p w:rsidR="00FA4D85" w:rsidRPr="00FA4D85" w:rsidRDefault="00FA4D85" w:rsidP="00FA4D85">
      <w:pPr>
        <w:jc w:val="center"/>
        <w:rPr>
          <w:b/>
          <w:sz w:val="20"/>
        </w:rPr>
      </w:pPr>
    </w:p>
    <w:p w:rsidR="00FA4D85" w:rsidRPr="00FA4D85" w:rsidRDefault="00E05BB5" w:rsidP="00E05BB5">
      <w:pPr>
        <w:pStyle w:val="Ttulo1"/>
        <w:numPr>
          <w:ilvl w:val="0"/>
          <w:numId w:val="0"/>
        </w:numPr>
        <w:jc w:val="center"/>
      </w:pPr>
      <w:r>
        <w:t>pRá</w:t>
      </w:r>
      <w:r w:rsidR="00FA4D85" w:rsidRPr="00FA4D85">
        <w:t>CTICA</w:t>
      </w:r>
      <w:r w:rsidR="000625E7">
        <w:t xml:space="preserve"> </w:t>
      </w:r>
      <w:r>
        <w:t>2</w:t>
      </w:r>
    </w:p>
    <w:p w:rsidR="00FA4D85" w:rsidRPr="00FA4D85" w:rsidRDefault="00FA4D85" w:rsidP="00D66542">
      <w:pPr>
        <w:pStyle w:val="Ttulo1"/>
        <w:numPr>
          <w:ilvl w:val="0"/>
          <w:numId w:val="0"/>
        </w:numPr>
        <w:jc w:val="center"/>
      </w:pPr>
      <w:r w:rsidRPr="00FA4D85">
        <w:t>ETAPAS DE la Ejecución de los Ingresos y Gastos</w:t>
      </w:r>
    </w:p>
    <w:p w:rsidR="00FA4D85" w:rsidRPr="00FA4D85" w:rsidRDefault="00FA4D85" w:rsidP="00FA4D85">
      <w:pPr>
        <w:pStyle w:val="Ttulo2"/>
        <w:spacing w:line="240" w:lineRule="auto"/>
        <w:rPr>
          <w:sz w:val="22"/>
          <w:szCs w:val="22"/>
        </w:rPr>
      </w:pPr>
      <w:r w:rsidRPr="00FA4D85">
        <w:rPr>
          <w:sz w:val="22"/>
          <w:szCs w:val="22"/>
        </w:rPr>
        <w:t>Etapas de la Ejecución de Ingresos</w:t>
      </w:r>
    </w:p>
    <w:p w:rsidR="00FA4D85" w:rsidRPr="00FA4D85" w:rsidRDefault="00FA4D85" w:rsidP="00FA4D85">
      <w:pPr>
        <w:pStyle w:val="Textoindependiente"/>
        <w:rPr>
          <w:sz w:val="22"/>
          <w:szCs w:val="22"/>
        </w:rPr>
      </w:pPr>
      <w:r w:rsidRPr="00FA4D85">
        <w:rPr>
          <w:sz w:val="22"/>
          <w:szCs w:val="22"/>
        </w:rPr>
        <w:t>Para cada una de las siguientes operaciones, señale con una “X” la etapa que corresponda.</w:t>
      </w:r>
    </w:p>
    <w:tbl>
      <w:tblPr>
        <w:tblStyle w:val="Tablaconcuadrcula"/>
        <w:tblW w:w="4933" w:type="pct"/>
        <w:jc w:val="center"/>
        <w:tblLook w:val="01E0" w:firstRow="1" w:lastRow="1" w:firstColumn="1" w:lastColumn="1" w:noHBand="0" w:noVBand="0"/>
      </w:tblPr>
      <w:tblGrid>
        <w:gridCol w:w="5261"/>
        <w:gridCol w:w="1413"/>
        <w:gridCol w:w="1622"/>
        <w:gridCol w:w="1755"/>
      </w:tblGrid>
      <w:tr w:rsidR="00FA4D85" w:rsidRPr="00FA4D85">
        <w:trPr>
          <w:jc w:val="center"/>
        </w:trPr>
        <w:tc>
          <w:tcPr>
            <w:tcW w:w="2617" w:type="pct"/>
          </w:tcPr>
          <w:p w:rsidR="00FA4D85" w:rsidRPr="00FA4D85" w:rsidRDefault="00FA4D85" w:rsidP="003A17CD">
            <w:pPr>
              <w:pStyle w:val="FR1"/>
              <w:spacing w:before="0" w:after="0"/>
              <w:ind w:left="0"/>
              <w:jc w:val="center"/>
              <w:rPr>
                <w:b/>
                <w:sz w:val="22"/>
                <w:szCs w:val="22"/>
              </w:rPr>
            </w:pPr>
            <w:r w:rsidRPr="00FA4D85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703" w:type="pct"/>
          </w:tcPr>
          <w:p w:rsidR="00FA4D85" w:rsidRPr="00FA4D85" w:rsidRDefault="00FA4D85" w:rsidP="003A17CD">
            <w:pPr>
              <w:pStyle w:val="FR1"/>
              <w:spacing w:before="0" w:after="0"/>
              <w:ind w:left="0"/>
              <w:jc w:val="center"/>
              <w:rPr>
                <w:b/>
                <w:sz w:val="22"/>
                <w:szCs w:val="22"/>
              </w:rPr>
            </w:pPr>
            <w:r w:rsidRPr="00FA4D85">
              <w:rPr>
                <w:b/>
                <w:sz w:val="22"/>
                <w:szCs w:val="22"/>
              </w:rPr>
              <w:t>CAUSADO</w:t>
            </w:r>
          </w:p>
        </w:tc>
        <w:tc>
          <w:tcPr>
            <w:tcW w:w="807" w:type="pct"/>
          </w:tcPr>
          <w:p w:rsidR="00FA4D85" w:rsidRPr="00FA4D85" w:rsidRDefault="00FA4D85" w:rsidP="003A17CD">
            <w:pPr>
              <w:pStyle w:val="FR1"/>
              <w:spacing w:before="0" w:after="0"/>
              <w:ind w:left="0"/>
              <w:jc w:val="center"/>
              <w:rPr>
                <w:b/>
                <w:sz w:val="22"/>
                <w:szCs w:val="22"/>
              </w:rPr>
            </w:pPr>
            <w:r w:rsidRPr="00FA4D85">
              <w:rPr>
                <w:b/>
                <w:sz w:val="22"/>
                <w:szCs w:val="22"/>
              </w:rPr>
              <w:t>LIQUIDADO</w:t>
            </w:r>
          </w:p>
        </w:tc>
        <w:tc>
          <w:tcPr>
            <w:tcW w:w="873" w:type="pct"/>
          </w:tcPr>
          <w:p w:rsidR="00FA4D85" w:rsidRPr="00FA4D85" w:rsidRDefault="00FA4D85" w:rsidP="003A17CD">
            <w:pPr>
              <w:pStyle w:val="FR1"/>
              <w:spacing w:before="0" w:after="0"/>
              <w:ind w:left="0"/>
              <w:jc w:val="center"/>
              <w:rPr>
                <w:b/>
                <w:sz w:val="22"/>
                <w:szCs w:val="22"/>
              </w:rPr>
            </w:pPr>
            <w:r w:rsidRPr="00FA4D85">
              <w:rPr>
                <w:b/>
                <w:sz w:val="22"/>
                <w:szCs w:val="22"/>
              </w:rPr>
              <w:t>RECAUDADO</w:t>
            </w:r>
          </w:p>
        </w:tc>
      </w:tr>
      <w:tr w:rsidR="00864D31" w:rsidRPr="00FA4D85">
        <w:trPr>
          <w:jc w:val="center"/>
        </w:trPr>
        <w:tc>
          <w:tcPr>
            <w:tcW w:w="261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Para el FUDET, el recibimiento de las cuotas mensuales del crédito de viviendas</w:t>
            </w:r>
          </w:p>
        </w:tc>
        <w:tc>
          <w:tcPr>
            <w:tcW w:w="70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64D31" w:rsidRPr="00FA4D85">
        <w:trPr>
          <w:jc w:val="center"/>
        </w:trPr>
        <w:tc>
          <w:tcPr>
            <w:tcW w:w="261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Para el Fisco Nacional, la cancelación de terceras personas sobre una multa de infracción de transito</w:t>
            </w:r>
          </w:p>
        </w:tc>
        <w:tc>
          <w:tcPr>
            <w:tcW w:w="70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64D31" w:rsidRPr="00FA4D85">
        <w:trPr>
          <w:jc w:val="center"/>
        </w:trPr>
        <w:tc>
          <w:tcPr>
            <w:tcW w:w="261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Para la Alcaldía</w:t>
            </w:r>
            <w:r>
              <w:rPr>
                <w:sz w:val="22"/>
                <w:szCs w:val="22"/>
              </w:rPr>
              <w:t xml:space="preserve"> de Trujillo</w:t>
            </w:r>
            <w:r w:rsidRPr="00FA4D85">
              <w:rPr>
                <w:sz w:val="22"/>
                <w:szCs w:val="22"/>
              </w:rPr>
              <w:t>, el monto aprobado en Ley de Presupuesto de la República</w:t>
            </w:r>
          </w:p>
        </w:tc>
        <w:tc>
          <w:tcPr>
            <w:tcW w:w="70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64D31" w:rsidRPr="00FA4D85">
        <w:trPr>
          <w:jc w:val="center"/>
        </w:trPr>
        <w:tc>
          <w:tcPr>
            <w:tcW w:w="261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Para el Metro de Caracas, la venta de seis boletos de uso inmediato</w:t>
            </w:r>
          </w:p>
        </w:tc>
        <w:tc>
          <w:tcPr>
            <w:tcW w:w="70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64D31" w:rsidRPr="00FA4D85">
        <w:trPr>
          <w:jc w:val="center"/>
        </w:trPr>
        <w:tc>
          <w:tcPr>
            <w:tcW w:w="2617" w:type="pct"/>
          </w:tcPr>
          <w:p w:rsidR="00864D31" w:rsidRPr="00FA4D85" w:rsidRDefault="00864D31" w:rsidP="008D4679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 xml:space="preserve">Para el Banco </w:t>
            </w:r>
            <w:r>
              <w:rPr>
                <w:sz w:val="22"/>
                <w:szCs w:val="22"/>
              </w:rPr>
              <w:t>del Tesoro</w:t>
            </w:r>
            <w:r w:rsidRPr="00FA4D85">
              <w:rPr>
                <w:sz w:val="22"/>
                <w:szCs w:val="22"/>
              </w:rPr>
              <w:t>, el servicio de entrega de una chequera (el banco lo carga a la cuenta corriente del cliente)</w:t>
            </w:r>
          </w:p>
        </w:tc>
        <w:tc>
          <w:tcPr>
            <w:tcW w:w="70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64D31" w:rsidRPr="00FA4D85">
        <w:trPr>
          <w:jc w:val="center"/>
        </w:trPr>
        <w:tc>
          <w:tcPr>
            <w:tcW w:w="261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Para la Alcaldía</w:t>
            </w:r>
            <w:r>
              <w:rPr>
                <w:sz w:val="22"/>
                <w:szCs w:val="22"/>
              </w:rPr>
              <w:t xml:space="preserve"> de Valera</w:t>
            </w:r>
            <w:r w:rsidRPr="00FA4D85">
              <w:rPr>
                <w:sz w:val="22"/>
                <w:szCs w:val="22"/>
              </w:rPr>
              <w:t>, el recibimiento del dozavo correspondiente al mes de diciembre por concepto del Situado Municipal</w:t>
            </w:r>
          </w:p>
        </w:tc>
        <w:tc>
          <w:tcPr>
            <w:tcW w:w="70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64D31" w:rsidRPr="00FA4D85">
        <w:trPr>
          <w:jc w:val="center"/>
        </w:trPr>
        <w:tc>
          <w:tcPr>
            <w:tcW w:w="261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Para la Alcaldía</w:t>
            </w:r>
            <w:r>
              <w:rPr>
                <w:sz w:val="22"/>
                <w:szCs w:val="22"/>
              </w:rPr>
              <w:t xml:space="preserve"> de Trujillo</w:t>
            </w:r>
            <w:r w:rsidRPr="00FA4D85">
              <w:rPr>
                <w:sz w:val="22"/>
                <w:szCs w:val="22"/>
              </w:rPr>
              <w:t>, la entrega de un permiso de construcción a un particular</w:t>
            </w:r>
          </w:p>
        </w:tc>
        <w:tc>
          <w:tcPr>
            <w:tcW w:w="70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64D31" w:rsidRPr="00FA4D85">
        <w:trPr>
          <w:jc w:val="center"/>
        </w:trPr>
        <w:tc>
          <w:tcPr>
            <w:tcW w:w="261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Para la Alcaldía</w:t>
            </w:r>
            <w:r>
              <w:rPr>
                <w:sz w:val="22"/>
                <w:szCs w:val="22"/>
              </w:rPr>
              <w:t xml:space="preserve"> de Carache</w:t>
            </w:r>
            <w:r w:rsidRPr="00FA4D85">
              <w:rPr>
                <w:sz w:val="22"/>
                <w:szCs w:val="22"/>
              </w:rPr>
              <w:t>, la emisión de planilla para el cálculo de la Patente de Industria y Comercio</w:t>
            </w:r>
          </w:p>
        </w:tc>
        <w:tc>
          <w:tcPr>
            <w:tcW w:w="70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64D31" w:rsidRPr="00FA4D85">
        <w:trPr>
          <w:jc w:val="center"/>
        </w:trPr>
        <w:tc>
          <w:tcPr>
            <w:tcW w:w="261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Para el Fisco Nacional, la emisión de una planilla de multa por infracción de la Ley de Tránsito Terrestre</w:t>
            </w:r>
          </w:p>
        </w:tc>
        <w:tc>
          <w:tcPr>
            <w:tcW w:w="70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:rsidR="00864D31" w:rsidRPr="00AE0F4C" w:rsidRDefault="00864D31" w:rsidP="00FA4D85">
            <w:pPr>
              <w:pStyle w:val="FR1"/>
              <w:spacing w:before="40" w:after="40"/>
              <w:ind w:left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87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64D31" w:rsidRPr="00FA4D85">
        <w:trPr>
          <w:jc w:val="center"/>
        </w:trPr>
        <w:tc>
          <w:tcPr>
            <w:tcW w:w="261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Para el SENIAT, la declaración de Impuestos sobre la Renta efectuado por el contribuyente al ente receptor (cuyo monto esta a favor del gobierno)</w:t>
            </w:r>
          </w:p>
        </w:tc>
        <w:tc>
          <w:tcPr>
            <w:tcW w:w="70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64D31" w:rsidRPr="00FA4D85">
        <w:trPr>
          <w:jc w:val="center"/>
        </w:trPr>
        <w:tc>
          <w:tcPr>
            <w:tcW w:w="261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 la A</w:t>
            </w:r>
            <w:r w:rsidRPr="00FA4D85">
              <w:rPr>
                <w:sz w:val="22"/>
                <w:szCs w:val="22"/>
              </w:rPr>
              <w:t>lcaldía</w:t>
            </w:r>
            <w:r>
              <w:rPr>
                <w:sz w:val="22"/>
                <w:szCs w:val="22"/>
              </w:rPr>
              <w:t xml:space="preserve"> de Valera</w:t>
            </w:r>
            <w:r w:rsidRPr="00FA4D85">
              <w:rPr>
                <w:sz w:val="22"/>
                <w:szCs w:val="22"/>
              </w:rPr>
              <w:t>, la cancelación de Patente de Industria y Comercio por parte de los contribuyentes</w:t>
            </w:r>
          </w:p>
        </w:tc>
        <w:tc>
          <w:tcPr>
            <w:tcW w:w="70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FA4D85" w:rsidRPr="00FA4D85" w:rsidRDefault="00FA4D85" w:rsidP="00FA4D85">
      <w:pPr>
        <w:pStyle w:val="Ttulo2"/>
        <w:spacing w:before="240" w:line="240" w:lineRule="auto"/>
        <w:rPr>
          <w:sz w:val="22"/>
          <w:szCs w:val="22"/>
        </w:rPr>
      </w:pPr>
      <w:r w:rsidRPr="00FA4D85">
        <w:rPr>
          <w:sz w:val="22"/>
          <w:szCs w:val="22"/>
        </w:rPr>
        <w:lastRenderedPageBreak/>
        <w:t>Etapas de la Ejecución del Gasto</w:t>
      </w:r>
    </w:p>
    <w:p w:rsidR="00FA4D85" w:rsidRPr="00FA4D85" w:rsidRDefault="00FA4D85" w:rsidP="00FA4D85">
      <w:pPr>
        <w:pStyle w:val="Textoindependiente"/>
        <w:rPr>
          <w:sz w:val="22"/>
          <w:szCs w:val="22"/>
        </w:rPr>
      </w:pPr>
      <w:r w:rsidRPr="00FA4D85">
        <w:rPr>
          <w:sz w:val="22"/>
          <w:szCs w:val="22"/>
        </w:rPr>
        <w:t>Para cada una de las siguientes operaciones, señale con una “X” la etapa que corresponda.</w:t>
      </w:r>
    </w:p>
    <w:tbl>
      <w:tblPr>
        <w:tblStyle w:val="Tablaconcuadrcula"/>
        <w:tblW w:w="4970" w:type="pct"/>
        <w:jc w:val="center"/>
        <w:tblLook w:val="01E0" w:firstRow="1" w:lastRow="1" w:firstColumn="1" w:lastColumn="1" w:noHBand="0" w:noVBand="0"/>
      </w:tblPr>
      <w:tblGrid>
        <w:gridCol w:w="5313"/>
        <w:gridCol w:w="2031"/>
        <w:gridCol w:w="1466"/>
        <w:gridCol w:w="1317"/>
      </w:tblGrid>
      <w:tr w:rsidR="00FA4D85" w:rsidRPr="00FA4D85">
        <w:trPr>
          <w:trHeight w:val="381"/>
          <w:jc w:val="center"/>
        </w:trPr>
        <w:tc>
          <w:tcPr>
            <w:tcW w:w="2623" w:type="pct"/>
          </w:tcPr>
          <w:p w:rsidR="00FA4D85" w:rsidRPr="00FA4D85" w:rsidRDefault="00FA4D85" w:rsidP="003A17CD">
            <w:pPr>
              <w:pStyle w:val="FR1"/>
              <w:spacing w:before="0" w:after="0"/>
              <w:ind w:left="0"/>
              <w:jc w:val="center"/>
              <w:rPr>
                <w:b/>
                <w:sz w:val="22"/>
                <w:szCs w:val="22"/>
              </w:rPr>
            </w:pPr>
            <w:r w:rsidRPr="00FA4D85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1003" w:type="pct"/>
          </w:tcPr>
          <w:p w:rsidR="00FA4D85" w:rsidRPr="00FA4D85" w:rsidRDefault="00FA4D85" w:rsidP="003A17CD">
            <w:pPr>
              <w:pStyle w:val="FR1"/>
              <w:spacing w:before="0" w:after="0"/>
              <w:ind w:left="0"/>
              <w:jc w:val="center"/>
              <w:rPr>
                <w:b/>
                <w:sz w:val="22"/>
                <w:szCs w:val="22"/>
              </w:rPr>
            </w:pPr>
            <w:r w:rsidRPr="00FA4D85">
              <w:rPr>
                <w:b/>
                <w:sz w:val="22"/>
                <w:szCs w:val="22"/>
              </w:rPr>
              <w:t>COMPROMISO</w:t>
            </w:r>
          </w:p>
        </w:tc>
        <w:tc>
          <w:tcPr>
            <w:tcW w:w="724" w:type="pct"/>
          </w:tcPr>
          <w:p w:rsidR="00FA4D85" w:rsidRPr="00FA4D85" w:rsidRDefault="00FA4D85" w:rsidP="003A17CD">
            <w:pPr>
              <w:pStyle w:val="FR1"/>
              <w:spacing w:before="0" w:after="0"/>
              <w:ind w:left="0"/>
              <w:jc w:val="center"/>
              <w:rPr>
                <w:b/>
                <w:sz w:val="22"/>
                <w:szCs w:val="22"/>
              </w:rPr>
            </w:pPr>
            <w:r w:rsidRPr="00FA4D85">
              <w:rPr>
                <w:b/>
                <w:sz w:val="22"/>
                <w:szCs w:val="22"/>
              </w:rPr>
              <w:t>CAUSADO</w:t>
            </w:r>
          </w:p>
        </w:tc>
        <w:tc>
          <w:tcPr>
            <w:tcW w:w="650" w:type="pct"/>
          </w:tcPr>
          <w:p w:rsidR="00FA4D85" w:rsidRPr="00FA4D85" w:rsidRDefault="00FA4D85" w:rsidP="003A17CD">
            <w:pPr>
              <w:pStyle w:val="FR1"/>
              <w:spacing w:before="0" w:after="0"/>
              <w:ind w:left="0"/>
              <w:jc w:val="center"/>
              <w:rPr>
                <w:b/>
                <w:sz w:val="22"/>
                <w:szCs w:val="22"/>
              </w:rPr>
            </w:pPr>
            <w:r w:rsidRPr="00FA4D85">
              <w:rPr>
                <w:b/>
                <w:sz w:val="22"/>
                <w:szCs w:val="22"/>
              </w:rPr>
              <w:t>PAGADO</w:t>
            </w: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Nota de pedido diaria que</w:t>
            </w:r>
            <w:r>
              <w:rPr>
                <w:sz w:val="22"/>
                <w:szCs w:val="22"/>
              </w:rPr>
              <w:t xml:space="preserve"> se emitirán durante el año 2016</w:t>
            </w:r>
            <w:r w:rsidR="000625E7">
              <w:rPr>
                <w:sz w:val="22"/>
                <w:szCs w:val="22"/>
              </w:rPr>
              <w:t xml:space="preserve"> </w:t>
            </w:r>
            <w:r w:rsidRPr="00FA4D85">
              <w:rPr>
                <w:sz w:val="22"/>
                <w:szCs w:val="22"/>
              </w:rPr>
              <w:t>para la adquisición de combustible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Registro del cálculo de las vacaciones de los empleados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8D4679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Cancelación de la nómina del personal fijo a T</w:t>
            </w:r>
            <w:r>
              <w:rPr>
                <w:sz w:val="22"/>
                <w:szCs w:val="22"/>
              </w:rPr>
              <w:t xml:space="preserve">iempo </w:t>
            </w:r>
            <w:r w:rsidRPr="00FA4D85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ompleto correspondiente al mes de marzo</w:t>
            </w:r>
            <w:r w:rsidRPr="00FA4D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8D4679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La cancelación de la primera valuación de la obra contra</w:t>
            </w:r>
            <w:r>
              <w:rPr>
                <w:sz w:val="22"/>
                <w:szCs w:val="22"/>
              </w:rPr>
              <w:t>tada está prevista para el 21/05</w:t>
            </w:r>
            <w:r w:rsidRPr="00FA4D85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 xml:space="preserve">Compra mediante caja chica </w:t>
            </w:r>
            <w:r>
              <w:rPr>
                <w:sz w:val="22"/>
                <w:szCs w:val="22"/>
              </w:rPr>
              <w:t xml:space="preserve">de </w:t>
            </w:r>
            <w:r w:rsidRPr="00FA4D85">
              <w:rPr>
                <w:sz w:val="22"/>
                <w:szCs w:val="22"/>
              </w:rPr>
              <w:t>2 resmas de papel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En el contrato para la construcción de una obra se establece un anticipo del 20% sobre el</w:t>
            </w:r>
            <w:r>
              <w:rPr>
                <w:sz w:val="22"/>
                <w:szCs w:val="22"/>
              </w:rPr>
              <w:t xml:space="preserve"> monto a ejecutar en el año 2016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Recepción y pago diario del combustible adquirido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Orden de compra emitida para la adquisición de los siguientes materiales: arena, cemento, cabilla.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Pago del bono vacacional a empleados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FA4D85">
              <w:rPr>
                <w:sz w:val="22"/>
                <w:szCs w:val="22"/>
              </w:rPr>
              <w:t xml:space="preserve">ago del sobre tiempo </w:t>
            </w:r>
            <w:r>
              <w:rPr>
                <w:sz w:val="22"/>
                <w:szCs w:val="22"/>
              </w:rPr>
              <w:t xml:space="preserve">trabajado por </w:t>
            </w:r>
            <w:r w:rsidRPr="00FA4D85">
              <w:rPr>
                <w:sz w:val="22"/>
                <w:szCs w:val="22"/>
              </w:rPr>
              <w:t>el obrero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8D4679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Contratación de Per</w:t>
            </w:r>
            <w:r>
              <w:rPr>
                <w:sz w:val="22"/>
                <w:szCs w:val="22"/>
              </w:rPr>
              <w:t>sonal obrero para que trabaje</w:t>
            </w:r>
            <w:r w:rsidRPr="00FA4D85">
              <w:rPr>
                <w:sz w:val="22"/>
                <w:szCs w:val="22"/>
              </w:rPr>
              <w:t xml:space="preserve"> por </w:t>
            </w:r>
            <w:r>
              <w:rPr>
                <w:sz w:val="22"/>
                <w:szCs w:val="22"/>
              </w:rPr>
              <w:t xml:space="preserve">los </w:t>
            </w:r>
            <w:r w:rsidRPr="00FA4D85">
              <w:rPr>
                <w:sz w:val="22"/>
                <w:szCs w:val="22"/>
              </w:rPr>
              <w:t xml:space="preserve">mes de </w:t>
            </w:r>
            <w:r>
              <w:rPr>
                <w:sz w:val="22"/>
                <w:szCs w:val="22"/>
              </w:rPr>
              <w:t>abril y</w:t>
            </w:r>
            <w:r w:rsidRPr="00FA4D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mayo del 2016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Orden de compra #528 que se emitirá para la adquisición de materiales de limpieza y aseo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Autorización del pago de viáticos para un funcionario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8D4679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 xml:space="preserve">Orden de compra que se emitirá en el mes de </w:t>
            </w:r>
            <w:r>
              <w:rPr>
                <w:sz w:val="22"/>
                <w:szCs w:val="22"/>
              </w:rPr>
              <w:t xml:space="preserve">abril </w:t>
            </w:r>
            <w:r w:rsidRPr="00FA4D85">
              <w:rPr>
                <w:sz w:val="22"/>
                <w:szCs w:val="22"/>
              </w:rPr>
              <w:t>de 20</w:t>
            </w:r>
            <w:r>
              <w:rPr>
                <w:sz w:val="22"/>
                <w:szCs w:val="22"/>
              </w:rPr>
              <w:t>16</w:t>
            </w:r>
            <w:r w:rsidRPr="00FA4D85">
              <w:rPr>
                <w:sz w:val="22"/>
                <w:szCs w:val="22"/>
              </w:rPr>
              <w:t xml:space="preserve"> para la adquisición de artículos de oficina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Registro del total de la nómina por todo el año del personal fijo a tiempo completo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Estimación para los gastos de teléfonos y electrici</w:t>
            </w:r>
            <w:r>
              <w:rPr>
                <w:sz w:val="22"/>
                <w:szCs w:val="22"/>
              </w:rPr>
              <w:t>dad correspondientes al año 2016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Registro de los aguinaldos para el personal fijo de tiempo completo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La adquisición de café y azúcar mediante la Caja Chica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Pago de la factura pendiente de la adquisición de los materiales de construcción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Celebración de un contrato para la c</w:t>
            </w:r>
            <w:r>
              <w:rPr>
                <w:sz w:val="22"/>
                <w:szCs w:val="22"/>
              </w:rPr>
              <w:t>onstrucción de una obra el 01/04/2016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FA4D85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>Registro en el mes de noviembre de los aguinaldos a obreros fijos y permanentes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864D31" w:rsidRPr="00FA4D85">
        <w:trPr>
          <w:jc w:val="center"/>
        </w:trPr>
        <w:tc>
          <w:tcPr>
            <w:tcW w:w="2623" w:type="pct"/>
          </w:tcPr>
          <w:p w:rsidR="00864D31" w:rsidRPr="00FA4D85" w:rsidRDefault="00864D31" w:rsidP="008D4679">
            <w:pPr>
              <w:pStyle w:val="FR1"/>
              <w:spacing w:before="40" w:after="40"/>
              <w:ind w:left="0"/>
              <w:jc w:val="both"/>
              <w:rPr>
                <w:sz w:val="22"/>
                <w:szCs w:val="22"/>
              </w:rPr>
            </w:pPr>
            <w:r w:rsidRPr="00FA4D85">
              <w:rPr>
                <w:sz w:val="22"/>
                <w:szCs w:val="22"/>
              </w:rPr>
              <w:t xml:space="preserve">Recepción y pago en el mes de </w:t>
            </w:r>
            <w:r>
              <w:rPr>
                <w:sz w:val="22"/>
                <w:szCs w:val="22"/>
              </w:rPr>
              <w:t xml:space="preserve">mayo </w:t>
            </w:r>
            <w:r w:rsidRPr="00FA4D85">
              <w:rPr>
                <w:sz w:val="22"/>
                <w:szCs w:val="22"/>
              </w:rPr>
              <w:t xml:space="preserve">de artículos de oficina solicitado en el mes de </w:t>
            </w:r>
            <w:r>
              <w:rPr>
                <w:sz w:val="22"/>
                <w:szCs w:val="22"/>
              </w:rPr>
              <w:t>abril</w:t>
            </w:r>
            <w:r w:rsidRPr="00FA4D85">
              <w:rPr>
                <w:sz w:val="22"/>
                <w:szCs w:val="22"/>
              </w:rPr>
              <w:t xml:space="preserve"> de 20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003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24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50" w:type="pct"/>
          </w:tcPr>
          <w:p w:rsidR="00864D31" w:rsidRPr="00C33F44" w:rsidRDefault="00864D31" w:rsidP="00FA4D85">
            <w:pPr>
              <w:pStyle w:val="FR1"/>
              <w:spacing w:before="40" w:after="40"/>
              <w:ind w:left="0"/>
              <w:jc w:val="center"/>
              <w:rPr>
                <w:sz w:val="26"/>
                <w:szCs w:val="26"/>
              </w:rPr>
            </w:pPr>
          </w:p>
        </w:tc>
      </w:tr>
    </w:tbl>
    <w:p w:rsidR="00FA4D85" w:rsidRPr="00E52BB4" w:rsidRDefault="00FA4D85" w:rsidP="00FA4D85">
      <w:pPr>
        <w:pStyle w:val="Textoindependiente"/>
        <w:spacing w:after="0"/>
        <w:rPr>
          <w:b/>
          <w:lang w:val="es-ES_tradnl"/>
        </w:rPr>
      </w:pPr>
    </w:p>
    <w:sectPr w:rsidR="00FA4D85" w:rsidRPr="00E52BB4" w:rsidSect="003A17CD">
      <w:pgSz w:w="12240" w:h="15840" w:code="1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5B9" w:rsidRDefault="00C075B9" w:rsidP="003A17CD">
      <w:r>
        <w:separator/>
      </w:r>
    </w:p>
  </w:endnote>
  <w:endnote w:type="continuationSeparator" w:id="0">
    <w:p w:rsidR="00C075B9" w:rsidRDefault="00C075B9" w:rsidP="003A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5B9" w:rsidRDefault="00C075B9" w:rsidP="003A17CD">
      <w:r>
        <w:separator/>
      </w:r>
    </w:p>
  </w:footnote>
  <w:footnote w:type="continuationSeparator" w:id="0">
    <w:p w:rsidR="00C075B9" w:rsidRDefault="00C075B9" w:rsidP="003A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EEA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25721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D27A65"/>
    <w:multiLevelType w:val="hybridMultilevel"/>
    <w:tmpl w:val="D34E0382"/>
    <w:lvl w:ilvl="0" w:tplc="5A365E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1648F9C">
      <w:start w:val="1"/>
      <w:numFmt w:val="bullet"/>
      <w:lvlText w:val="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F12E1918">
      <w:start w:val="86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633C7"/>
    <w:multiLevelType w:val="hybridMultilevel"/>
    <w:tmpl w:val="0C56A3B6"/>
    <w:lvl w:ilvl="0" w:tplc="D1648F9C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A9667F"/>
    <w:multiLevelType w:val="multilevel"/>
    <w:tmpl w:val="200A9F5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Roman"/>
      <w:lvlText w:val="%4.1"/>
      <w:lvlJc w:val="left"/>
      <w:pPr>
        <w:tabs>
          <w:tab w:val="num" w:pos="3232"/>
        </w:tabs>
        <w:ind w:left="3232" w:hanging="712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16A744F7"/>
    <w:multiLevelType w:val="hybridMultilevel"/>
    <w:tmpl w:val="CF4E9A94"/>
    <w:lvl w:ilvl="0" w:tplc="5A365E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96979"/>
    <w:multiLevelType w:val="hybridMultilevel"/>
    <w:tmpl w:val="445E4778"/>
    <w:lvl w:ilvl="0" w:tplc="5A365E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4F59E2"/>
    <w:multiLevelType w:val="multilevel"/>
    <w:tmpl w:val="9CA885CC"/>
    <w:lvl w:ilvl="0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Roman"/>
      <w:lvlText w:val="%4.1"/>
      <w:lvlJc w:val="left"/>
      <w:pPr>
        <w:tabs>
          <w:tab w:val="num" w:pos="3232"/>
        </w:tabs>
        <w:ind w:left="3232" w:hanging="712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2FCA1230"/>
    <w:multiLevelType w:val="hybridMultilevel"/>
    <w:tmpl w:val="D5B411CC"/>
    <w:lvl w:ilvl="0" w:tplc="D1648F9C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D6579A"/>
    <w:multiLevelType w:val="hybridMultilevel"/>
    <w:tmpl w:val="CFB63368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170563"/>
    <w:multiLevelType w:val="singleLevel"/>
    <w:tmpl w:val="9AFC5CDC"/>
    <w:lvl w:ilvl="0">
      <w:start w:val="1"/>
      <w:numFmt w:val="bullet"/>
      <w:pStyle w:val="Listaconvieta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</w:abstractNum>
  <w:abstractNum w:abstractNumId="11">
    <w:nsid w:val="4D3F35FB"/>
    <w:multiLevelType w:val="multilevel"/>
    <w:tmpl w:val="ACF84C9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Roman"/>
      <w:lvlText w:val="%4.1"/>
      <w:lvlJc w:val="left"/>
      <w:pPr>
        <w:tabs>
          <w:tab w:val="num" w:pos="3232"/>
        </w:tabs>
        <w:ind w:left="3232" w:hanging="712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55B84EA7"/>
    <w:multiLevelType w:val="multilevel"/>
    <w:tmpl w:val="2F24CD9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5ADA1684"/>
    <w:multiLevelType w:val="hybridMultilevel"/>
    <w:tmpl w:val="F34E84FA"/>
    <w:lvl w:ilvl="0" w:tplc="D1648F9C">
      <w:start w:val="1"/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33A90"/>
    <w:multiLevelType w:val="multilevel"/>
    <w:tmpl w:val="ACF84C9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Roman"/>
      <w:lvlText w:val="%4.1"/>
      <w:lvlJc w:val="left"/>
      <w:pPr>
        <w:tabs>
          <w:tab w:val="num" w:pos="3232"/>
        </w:tabs>
        <w:ind w:left="3232" w:hanging="712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646242DD"/>
    <w:multiLevelType w:val="multilevel"/>
    <w:tmpl w:val="759086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Roman"/>
      <w:lvlText w:val="%4.1"/>
      <w:lvlJc w:val="left"/>
      <w:pPr>
        <w:tabs>
          <w:tab w:val="num" w:pos="3232"/>
        </w:tabs>
        <w:ind w:left="3232" w:hanging="712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4EB58E7"/>
    <w:multiLevelType w:val="multilevel"/>
    <w:tmpl w:val="9CA885CC"/>
    <w:lvl w:ilvl="0">
      <w:start w:val="1"/>
      <w:numFmt w:val="decimal"/>
      <w:lvlText w:val="%1."/>
      <w:lvlJc w:val="left"/>
      <w:pPr>
        <w:tabs>
          <w:tab w:val="num" w:pos="35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Roman"/>
      <w:lvlText w:val="%4.1"/>
      <w:lvlJc w:val="left"/>
      <w:pPr>
        <w:tabs>
          <w:tab w:val="num" w:pos="3232"/>
        </w:tabs>
        <w:ind w:left="3232" w:hanging="712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739A2551"/>
    <w:multiLevelType w:val="multilevel"/>
    <w:tmpl w:val="200A9F5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Roman"/>
      <w:lvlText w:val="%4.1"/>
      <w:lvlJc w:val="left"/>
      <w:pPr>
        <w:tabs>
          <w:tab w:val="num" w:pos="3232"/>
        </w:tabs>
        <w:ind w:left="3232" w:hanging="712"/>
      </w:pPr>
      <w:rPr>
        <w:rFonts w:hint="default"/>
      </w:r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5"/>
  </w:num>
  <w:num w:numId="13">
    <w:abstractNumId w:val="15"/>
  </w:num>
  <w:num w:numId="14">
    <w:abstractNumId w:val="7"/>
  </w:num>
  <w:num w:numId="15">
    <w:abstractNumId w:val="2"/>
  </w:num>
  <w:num w:numId="16">
    <w:abstractNumId w:val="9"/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47"/>
    <w:rsid w:val="00007579"/>
    <w:rsid w:val="0001251E"/>
    <w:rsid w:val="0003196E"/>
    <w:rsid w:val="000625E7"/>
    <w:rsid w:val="00067033"/>
    <w:rsid w:val="000874B2"/>
    <w:rsid w:val="0009055C"/>
    <w:rsid w:val="000A3637"/>
    <w:rsid w:val="000E3052"/>
    <w:rsid w:val="000E4AB0"/>
    <w:rsid w:val="0010595B"/>
    <w:rsid w:val="00115A8C"/>
    <w:rsid w:val="001438AB"/>
    <w:rsid w:val="001446DC"/>
    <w:rsid w:val="001857D9"/>
    <w:rsid w:val="001A611F"/>
    <w:rsid w:val="001A6C55"/>
    <w:rsid w:val="001B1A68"/>
    <w:rsid w:val="001B39A5"/>
    <w:rsid w:val="001D3F52"/>
    <w:rsid w:val="001E673F"/>
    <w:rsid w:val="00200732"/>
    <w:rsid w:val="00210BF8"/>
    <w:rsid w:val="00214476"/>
    <w:rsid w:val="00223D5A"/>
    <w:rsid w:val="002630F3"/>
    <w:rsid w:val="0027334C"/>
    <w:rsid w:val="00287078"/>
    <w:rsid w:val="00291E82"/>
    <w:rsid w:val="002968C3"/>
    <w:rsid w:val="002B133B"/>
    <w:rsid w:val="002D03E9"/>
    <w:rsid w:val="002D0693"/>
    <w:rsid w:val="002F511B"/>
    <w:rsid w:val="0033609F"/>
    <w:rsid w:val="00383418"/>
    <w:rsid w:val="003A17CD"/>
    <w:rsid w:val="003A308E"/>
    <w:rsid w:val="003A4BE7"/>
    <w:rsid w:val="003B3E2B"/>
    <w:rsid w:val="003B7D24"/>
    <w:rsid w:val="003C431A"/>
    <w:rsid w:val="003D1410"/>
    <w:rsid w:val="003E239A"/>
    <w:rsid w:val="00484E4D"/>
    <w:rsid w:val="004F2BCA"/>
    <w:rsid w:val="005006C6"/>
    <w:rsid w:val="00514CD2"/>
    <w:rsid w:val="00521058"/>
    <w:rsid w:val="00543191"/>
    <w:rsid w:val="005469C0"/>
    <w:rsid w:val="00552A63"/>
    <w:rsid w:val="0058083B"/>
    <w:rsid w:val="005813C5"/>
    <w:rsid w:val="005832A7"/>
    <w:rsid w:val="005A1D95"/>
    <w:rsid w:val="005B1410"/>
    <w:rsid w:val="005C5DB3"/>
    <w:rsid w:val="00620F90"/>
    <w:rsid w:val="00641EDF"/>
    <w:rsid w:val="00660093"/>
    <w:rsid w:val="00663350"/>
    <w:rsid w:val="0069349A"/>
    <w:rsid w:val="006B0A93"/>
    <w:rsid w:val="006B418F"/>
    <w:rsid w:val="006D3A2D"/>
    <w:rsid w:val="006E51B2"/>
    <w:rsid w:val="0070102D"/>
    <w:rsid w:val="0070205F"/>
    <w:rsid w:val="00736F29"/>
    <w:rsid w:val="00737F7F"/>
    <w:rsid w:val="007543E2"/>
    <w:rsid w:val="0077537A"/>
    <w:rsid w:val="007B2136"/>
    <w:rsid w:val="007D4220"/>
    <w:rsid w:val="0082174E"/>
    <w:rsid w:val="0082292C"/>
    <w:rsid w:val="00844EC3"/>
    <w:rsid w:val="008638C0"/>
    <w:rsid w:val="00864D31"/>
    <w:rsid w:val="008703E2"/>
    <w:rsid w:val="00874F1B"/>
    <w:rsid w:val="00877D45"/>
    <w:rsid w:val="008C1CA8"/>
    <w:rsid w:val="008D4679"/>
    <w:rsid w:val="008F61DC"/>
    <w:rsid w:val="00942CD5"/>
    <w:rsid w:val="009539A1"/>
    <w:rsid w:val="00977CCE"/>
    <w:rsid w:val="009A518D"/>
    <w:rsid w:val="009C17FC"/>
    <w:rsid w:val="009C3839"/>
    <w:rsid w:val="009F3705"/>
    <w:rsid w:val="009F6F47"/>
    <w:rsid w:val="00A07811"/>
    <w:rsid w:val="00A30337"/>
    <w:rsid w:val="00A73568"/>
    <w:rsid w:val="00A82161"/>
    <w:rsid w:val="00AA2045"/>
    <w:rsid w:val="00AE0F4C"/>
    <w:rsid w:val="00B1553A"/>
    <w:rsid w:val="00B41F9D"/>
    <w:rsid w:val="00B540B4"/>
    <w:rsid w:val="00B554BB"/>
    <w:rsid w:val="00B718FB"/>
    <w:rsid w:val="00B85F35"/>
    <w:rsid w:val="00B92ADD"/>
    <w:rsid w:val="00BC60BF"/>
    <w:rsid w:val="00BD27E9"/>
    <w:rsid w:val="00C075B9"/>
    <w:rsid w:val="00C30DD5"/>
    <w:rsid w:val="00C33F44"/>
    <w:rsid w:val="00C402B5"/>
    <w:rsid w:val="00C67FDF"/>
    <w:rsid w:val="00CA6B64"/>
    <w:rsid w:val="00CC3A57"/>
    <w:rsid w:val="00CC5456"/>
    <w:rsid w:val="00CC57F3"/>
    <w:rsid w:val="00D66542"/>
    <w:rsid w:val="00D914BE"/>
    <w:rsid w:val="00DA2B38"/>
    <w:rsid w:val="00DB2CA1"/>
    <w:rsid w:val="00DB4054"/>
    <w:rsid w:val="00DE168F"/>
    <w:rsid w:val="00DE6F15"/>
    <w:rsid w:val="00DF7F1E"/>
    <w:rsid w:val="00E027D1"/>
    <w:rsid w:val="00E05089"/>
    <w:rsid w:val="00E05BB5"/>
    <w:rsid w:val="00E36D5D"/>
    <w:rsid w:val="00E3728C"/>
    <w:rsid w:val="00E41531"/>
    <w:rsid w:val="00E52BB4"/>
    <w:rsid w:val="00E802DB"/>
    <w:rsid w:val="00EC49FB"/>
    <w:rsid w:val="00ED4921"/>
    <w:rsid w:val="00EE2DB6"/>
    <w:rsid w:val="00EF44C2"/>
    <w:rsid w:val="00F03912"/>
    <w:rsid w:val="00F06BD9"/>
    <w:rsid w:val="00F359A2"/>
    <w:rsid w:val="00F37495"/>
    <w:rsid w:val="00F70D32"/>
    <w:rsid w:val="00F97947"/>
    <w:rsid w:val="00FA4D85"/>
    <w:rsid w:val="00FB618C"/>
    <w:rsid w:val="00F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11B"/>
    <w:rPr>
      <w:sz w:val="24"/>
      <w:szCs w:val="24"/>
      <w:lang w:val="es-VE"/>
    </w:rPr>
  </w:style>
  <w:style w:type="paragraph" w:styleId="Ttulo1">
    <w:name w:val="heading 1"/>
    <w:basedOn w:val="Normal"/>
    <w:next w:val="Textoindependiente"/>
    <w:qFormat/>
    <w:rsid w:val="002F511B"/>
    <w:pPr>
      <w:widowControl w:val="0"/>
      <w:numPr>
        <w:numId w:val="2"/>
      </w:numPr>
      <w:spacing w:after="120" w:line="240" w:lineRule="atLeast"/>
      <w:ind w:left="431" w:hanging="431"/>
      <w:jc w:val="both"/>
      <w:outlineLvl w:val="0"/>
    </w:pPr>
    <w:rPr>
      <w:b/>
      <w:caps/>
      <w:kern w:val="20"/>
      <w:position w:val="8"/>
      <w:szCs w:val="20"/>
    </w:rPr>
  </w:style>
  <w:style w:type="paragraph" w:styleId="Ttulo2">
    <w:name w:val="heading 2"/>
    <w:basedOn w:val="Normal"/>
    <w:next w:val="Textoindependiente"/>
    <w:qFormat/>
    <w:rsid w:val="002F511B"/>
    <w:pPr>
      <w:keepNext/>
      <w:widowControl w:val="0"/>
      <w:numPr>
        <w:ilvl w:val="1"/>
        <w:numId w:val="2"/>
      </w:numPr>
      <w:spacing w:after="120" w:line="240" w:lineRule="atLeast"/>
      <w:jc w:val="both"/>
      <w:outlineLvl w:val="1"/>
    </w:pPr>
    <w:rPr>
      <w:b/>
      <w:smallCaps/>
      <w:szCs w:val="20"/>
    </w:rPr>
  </w:style>
  <w:style w:type="paragraph" w:styleId="Ttulo3">
    <w:name w:val="heading 3"/>
    <w:basedOn w:val="Normal"/>
    <w:next w:val="Textoindependiente"/>
    <w:qFormat/>
    <w:rsid w:val="002F511B"/>
    <w:pPr>
      <w:keepNext/>
      <w:widowControl w:val="0"/>
      <w:numPr>
        <w:ilvl w:val="2"/>
        <w:numId w:val="2"/>
      </w:numPr>
      <w:spacing w:after="120" w:line="240" w:lineRule="atLeast"/>
      <w:jc w:val="both"/>
      <w:outlineLvl w:val="2"/>
    </w:pPr>
    <w:rPr>
      <w:b/>
      <w:bCs/>
      <w:szCs w:val="20"/>
    </w:rPr>
  </w:style>
  <w:style w:type="paragraph" w:styleId="Ttulo4">
    <w:name w:val="heading 4"/>
    <w:basedOn w:val="Normal"/>
    <w:next w:val="Textoindependiente"/>
    <w:qFormat/>
    <w:rsid w:val="002F511B"/>
    <w:pPr>
      <w:keepNext/>
      <w:widowControl w:val="0"/>
      <w:numPr>
        <w:ilvl w:val="3"/>
        <w:numId w:val="2"/>
      </w:numPr>
      <w:spacing w:after="120" w:line="240" w:lineRule="atLeast"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Textoindependiente"/>
    <w:qFormat/>
    <w:rsid w:val="002F511B"/>
    <w:pPr>
      <w:keepNext/>
      <w:widowControl w:val="0"/>
      <w:numPr>
        <w:ilvl w:val="4"/>
        <w:numId w:val="2"/>
      </w:numPr>
      <w:spacing w:line="240" w:lineRule="atLeast"/>
      <w:jc w:val="both"/>
      <w:outlineLvl w:val="4"/>
    </w:pPr>
    <w:rPr>
      <w:b/>
      <w:bCs/>
      <w:caps/>
      <w:szCs w:val="20"/>
    </w:rPr>
  </w:style>
  <w:style w:type="paragraph" w:styleId="Ttulo6">
    <w:name w:val="heading 6"/>
    <w:basedOn w:val="Normal"/>
    <w:next w:val="Textoindependiente"/>
    <w:qFormat/>
    <w:rsid w:val="002F511B"/>
    <w:pPr>
      <w:keepNext/>
      <w:widowControl w:val="0"/>
      <w:numPr>
        <w:ilvl w:val="5"/>
        <w:numId w:val="2"/>
      </w:numPr>
      <w:jc w:val="both"/>
      <w:outlineLvl w:val="5"/>
    </w:pPr>
    <w:rPr>
      <w:b/>
      <w:bCs/>
      <w:i/>
      <w:sz w:val="20"/>
      <w:szCs w:val="20"/>
    </w:rPr>
  </w:style>
  <w:style w:type="paragraph" w:styleId="Ttulo7">
    <w:name w:val="heading 7"/>
    <w:basedOn w:val="Normal"/>
    <w:next w:val="Textoindependiente"/>
    <w:qFormat/>
    <w:rsid w:val="002F511B"/>
    <w:pPr>
      <w:keepNext/>
      <w:widowControl w:val="0"/>
      <w:numPr>
        <w:ilvl w:val="6"/>
        <w:numId w:val="2"/>
      </w:numPr>
      <w:jc w:val="both"/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Textoindependiente"/>
    <w:qFormat/>
    <w:rsid w:val="002F511B"/>
    <w:pPr>
      <w:keepNext/>
      <w:widowControl w:val="0"/>
      <w:numPr>
        <w:ilvl w:val="7"/>
        <w:numId w:val="2"/>
      </w:numPr>
      <w:jc w:val="both"/>
      <w:outlineLvl w:val="7"/>
    </w:pPr>
    <w:rPr>
      <w:b/>
      <w:bCs/>
      <w:i/>
      <w:sz w:val="18"/>
      <w:szCs w:val="20"/>
    </w:rPr>
  </w:style>
  <w:style w:type="paragraph" w:styleId="Ttulo9">
    <w:name w:val="heading 9"/>
    <w:basedOn w:val="Normal"/>
    <w:next w:val="Textoindependiente"/>
    <w:qFormat/>
    <w:rsid w:val="002F511B"/>
    <w:pPr>
      <w:keepNext/>
      <w:widowControl w:val="0"/>
      <w:numPr>
        <w:ilvl w:val="8"/>
        <w:numId w:val="2"/>
      </w:numPr>
      <w:jc w:val="both"/>
      <w:outlineLvl w:val="8"/>
    </w:pPr>
    <w:rPr>
      <w:b/>
      <w:bCs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Cuadro10">
    <w:name w:val="Normal Cuadro 10"/>
    <w:basedOn w:val="Normal"/>
    <w:rsid w:val="002F511B"/>
    <w:pPr>
      <w:jc w:val="both"/>
    </w:pPr>
    <w:rPr>
      <w:sz w:val="20"/>
      <w:lang w:val="es-ES"/>
    </w:rPr>
  </w:style>
  <w:style w:type="paragraph" w:customStyle="1" w:styleId="Cuadronumeros">
    <w:name w:val="Cuadro numeros"/>
    <w:basedOn w:val="NormalCuadro10"/>
    <w:rsid w:val="002F511B"/>
    <w:pPr>
      <w:jc w:val="right"/>
    </w:pPr>
  </w:style>
  <w:style w:type="paragraph" w:customStyle="1" w:styleId="Normalcuadro">
    <w:name w:val="Normal cuadro"/>
    <w:basedOn w:val="Normal"/>
    <w:rsid w:val="002F511B"/>
    <w:pPr>
      <w:spacing w:after="120"/>
      <w:jc w:val="both"/>
    </w:pPr>
    <w:rPr>
      <w:color w:val="000000"/>
    </w:rPr>
  </w:style>
  <w:style w:type="paragraph" w:customStyle="1" w:styleId="T">
    <w:name w:val="T"/>
    <w:aliases w:val="independiente mantenido"/>
    <w:basedOn w:val="Textoindependiente"/>
    <w:rsid w:val="002F511B"/>
    <w:pPr>
      <w:widowControl w:val="0"/>
      <w:spacing w:line="320" w:lineRule="atLeast"/>
      <w:jc w:val="both"/>
    </w:pPr>
    <w:rPr>
      <w:rFonts w:cs="Arial"/>
      <w:kern w:val="28"/>
      <w:szCs w:val="20"/>
    </w:rPr>
  </w:style>
  <w:style w:type="paragraph" w:styleId="Listaconnmeros">
    <w:name w:val="List Number"/>
    <w:basedOn w:val="Lista"/>
    <w:rsid w:val="002F511B"/>
    <w:pPr>
      <w:widowControl w:val="0"/>
      <w:spacing w:after="120" w:line="320" w:lineRule="atLeast"/>
      <w:ind w:left="0" w:firstLine="0"/>
      <w:jc w:val="both"/>
    </w:pPr>
    <w:rPr>
      <w:rFonts w:ascii="Times" w:hAnsi="Times"/>
      <w:szCs w:val="20"/>
    </w:rPr>
  </w:style>
  <w:style w:type="paragraph" w:styleId="Continuarlista">
    <w:name w:val="List Continue"/>
    <w:basedOn w:val="Lista"/>
    <w:rsid w:val="002F511B"/>
    <w:pPr>
      <w:widowControl w:val="0"/>
      <w:spacing w:after="120" w:line="300" w:lineRule="atLeast"/>
      <w:ind w:left="1440" w:firstLine="0"/>
      <w:jc w:val="both"/>
    </w:pPr>
    <w:rPr>
      <w:szCs w:val="20"/>
    </w:rPr>
  </w:style>
  <w:style w:type="paragraph" w:customStyle="1" w:styleId="TDC-base">
    <w:name w:val="TDC - base"/>
    <w:basedOn w:val="Normal"/>
    <w:rsid w:val="002F511B"/>
    <w:pPr>
      <w:widowControl w:val="0"/>
      <w:tabs>
        <w:tab w:val="right" w:leader="dot" w:pos="6480"/>
      </w:tabs>
      <w:spacing w:after="240" w:line="240" w:lineRule="atLeast"/>
    </w:pPr>
    <w:rPr>
      <w:sz w:val="22"/>
      <w:szCs w:val="20"/>
    </w:rPr>
  </w:style>
  <w:style w:type="paragraph" w:styleId="Textoindependiente">
    <w:name w:val="Body Text"/>
    <w:basedOn w:val="Normal"/>
    <w:rsid w:val="002F511B"/>
    <w:pPr>
      <w:spacing w:after="120"/>
    </w:pPr>
  </w:style>
  <w:style w:type="paragraph" w:styleId="Lista">
    <w:name w:val="List"/>
    <w:basedOn w:val="Normal"/>
    <w:rsid w:val="002F511B"/>
    <w:pPr>
      <w:ind w:left="283" w:hanging="283"/>
    </w:pPr>
  </w:style>
  <w:style w:type="paragraph" w:customStyle="1" w:styleId="FR1">
    <w:name w:val="FR1"/>
    <w:rsid w:val="00FA4D85"/>
    <w:pPr>
      <w:widowControl w:val="0"/>
      <w:autoSpaceDE w:val="0"/>
      <w:autoSpaceDN w:val="0"/>
      <w:adjustRightInd w:val="0"/>
      <w:spacing w:before="480" w:after="620"/>
      <w:ind w:left="2360"/>
    </w:pPr>
    <w:rPr>
      <w:sz w:val="28"/>
      <w:szCs w:val="28"/>
      <w:lang w:val="es-ES_tradnl"/>
    </w:rPr>
  </w:style>
  <w:style w:type="paragraph" w:styleId="Ttulo">
    <w:name w:val="Title"/>
    <w:basedOn w:val="Normal"/>
    <w:next w:val="Subttulo"/>
    <w:autoRedefine/>
    <w:qFormat/>
    <w:rsid w:val="00FA4D85"/>
    <w:pPr>
      <w:keepNext/>
      <w:keepLines/>
      <w:pBdr>
        <w:top w:val="single" w:sz="6" w:space="12" w:color="auto"/>
      </w:pBdr>
      <w:jc w:val="both"/>
    </w:pPr>
    <w:rPr>
      <w:rFonts w:ascii="Arial" w:hAnsi="Arial"/>
      <w:b/>
      <w:caps/>
      <w:spacing w:val="-10"/>
      <w:szCs w:val="20"/>
      <w:lang w:val="es-ES" w:eastAsia="en-US"/>
    </w:rPr>
  </w:style>
  <w:style w:type="paragraph" w:styleId="Listaconvietas">
    <w:name w:val="List Bullet"/>
    <w:basedOn w:val="Lista"/>
    <w:autoRedefine/>
    <w:rsid w:val="00FA4D85"/>
    <w:pPr>
      <w:numPr>
        <w:numId w:val="19"/>
      </w:numPr>
      <w:spacing w:line="320" w:lineRule="atLeast"/>
      <w:ind w:left="357" w:hanging="357"/>
      <w:jc w:val="both"/>
    </w:pPr>
    <w:rPr>
      <w:rFonts w:ascii="Arial" w:hAnsi="Arial"/>
      <w:spacing w:val="-4"/>
      <w:szCs w:val="20"/>
      <w:lang w:val="es-ES" w:eastAsia="en-US"/>
    </w:rPr>
  </w:style>
  <w:style w:type="table" w:styleId="Tablaconcuadrcula">
    <w:name w:val="Table Grid"/>
    <w:basedOn w:val="Tablanormal"/>
    <w:rsid w:val="00FA4D85"/>
    <w:pPr>
      <w:widowControl w:val="0"/>
      <w:autoSpaceDE w:val="0"/>
      <w:autoSpaceDN w:val="0"/>
      <w:adjustRightInd w:val="0"/>
      <w:ind w:left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FA4D85"/>
    <w:pPr>
      <w:spacing w:after="60"/>
      <w:jc w:val="center"/>
      <w:outlineLvl w:val="1"/>
    </w:pPr>
    <w:rPr>
      <w:rFonts w:ascii="Arial" w:hAnsi="Arial" w:cs="Arial"/>
    </w:rPr>
  </w:style>
  <w:style w:type="paragraph" w:styleId="Encabezado">
    <w:name w:val="header"/>
    <w:basedOn w:val="Normal"/>
    <w:link w:val="EncabezadoCar"/>
    <w:rsid w:val="003A17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A17CD"/>
    <w:rPr>
      <w:sz w:val="24"/>
      <w:szCs w:val="24"/>
      <w:lang w:val="es-VE"/>
    </w:rPr>
  </w:style>
  <w:style w:type="paragraph" w:styleId="Piedepgina">
    <w:name w:val="footer"/>
    <w:basedOn w:val="Normal"/>
    <w:link w:val="PiedepginaCar"/>
    <w:rsid w:val="003A17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A17CD"/>
    <w:rPr>
      <w:sz w:val="24"/>
      <w:szCs w:val="24"/>
      <w:lang w:val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11B"/>
    <w:rPr>
      <w:sz w:val="24"/>
      <w:szCs w:val="24"/>
      <w:lang w:val="es-VE"/>
    </w:rPr>
  </w:style>
  <w:style w:type="paragraph" w:styleId="Ttulo1">
    <w:name w:val="heading 1"/>
    <w:basedOn w:val="Normal"/>
    <w:next w:val="Textoindependiente"/>
    <w:qFormat/>
    <w:rsid w:val="002F511B"/>
    <w:pPr>
      <w:widowControl w:val="0"/>
      <w:numPr>
        <w:numId w:val="2"/>
      </w:numPr>
      <w:spacing w:after="120" w:line="240" w:lineRule="atLeast"/>
      <w:ind w:left="431" w:hanging="431"/>
      <w:jc w:val="both"/>
      <w:outlineLvl w:val="0"/>
    </w:pPr>
    <w:rPr>
      <w:b/>
      <w:caps/>
      <w:kern w:val="20"/>
      <w:position w:val="8"/>
      <w:szCs w:val="20"/>
    </w:rPr>
  </w:style>
  <w:style w:type="paragraph" w:styleId="Ttulo2">
    <w:name w:val="heading 2"/>
    <w:basedOn w:val="Normal"/>
    <w:next w:val="Textoindependiente"/>
    <w:qFormat/>
    <w:rsid w:val="002F511B"/>
    <w:pPr>
      <w:keepNext/>
      <w:widowControl w:val="0"/>
      <w:numPr>
        <w:ilvl w:val="1"/>
        <w:numId w:val="2"/>
      </w:numPr>
      <w:spacing w:after="120" w:line="240" w:lineRule="atLeast"/>
      <w:jc w:val="both"/>
      <w:outlineLvl w:val="1"/>
    </w:pPr>
    <w:rPr>
      <w:b/>
      <w:smallCaps/>
      <w:szCs w:val="20"/>
    </w:rPr>
  </w:style>
  <w:style w:type="paragraph" w:styleId="Ttulo3">
    <w:name w:val="heading 3"/>
    <w:basedOn w:val="Normal"/>
    <w:next w:val="Textoindependiente"/>
    <w:qFormat/>
    <w:rsid w:val="002F511B"/>
    <w:pPr>
      <w:keepNext/>
      <w:widowControl w:val="0"/>
      <w:numPr>
        <w:ilvl w:val="2"/>
        <w:numId w:val="2"/>
      </w:numPr>
      <w:spacing w:after="120" w:line="240" w:lineRule="atLeast"/>
      <w:jc w:val="both"/>
      <w:outlineLvl w:val="2"/>
    </w:pPr>
    <w:rPr>
      <w:b/>
      <w:bCs/>
      <w:szCs w:val="20"/>
    </w:rPr>
  </w:style>
  <w:style w:type="paragraph" w:styleId="Ttulo4">
    <w:name w:val="heading 4"/>
    <w:basedOn w:val="Normal"/>
    <w:next w:val="Textoindependiente"/>
    <w:qFormat/>
    <w:rsid w:val="002F511B"/>
    <w:pPr>
      <w:keepNext/>
      <w:widowControl w:val="0"/>
      <w:numPr>
        <w:ilvl w:val="3"/>
        <w:numId w:val="2"/>
      </w:numPr>
      <w:spacing w:after="120" w:line="240" w:lineRule="atLeast"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Textoindependiente"/>
    <w:qFormat/>
    <w:rsid w:val="002F511B"/>
    <w:pPr>
      <w:keepNext/>
      <w:widowControl w:val="0"/>
      <w:numPr>
        <w:ilvl w:val="4"/>
        <w:numId w:val="2"/>
      </w:numPr>
      <w:spacing w:line="240" w:lineRule="atLeast"/>
      <w:jc w:val="both"/>
      <w:outlineLvl w:val="4"/>
    </w:pPr>
    <w:rPr>
      <w:b/>
      <w:bCs/>
      <w:caps/>
      <w:szCs w:val="20"/>
    </w:rPr>
  </w:style>
  <w:style w:type="paragraph" w:styleId="Ttulo6">
    <w:name w:val="heading 6"/>
    <w:basedOn w:val="Normal"/>
    <w:next w:val="Textoindependiente"/>
    <w:qFormat/>
    <w:rsid w:val="002F511B"/>
    <w:pPr>
      <w:keepNext/>
      <w:widowControl w:val="0"/>
      <w:numPr>
        <w:ilvl w:val="5"/>
        <w:numId w:val="2"/>
      </w:numPr>
      <w:jc w:val="both"/>
      <w:outlineLvl w:val="5"/>
    </w:pPr>
    <w:rPr>
      <w:b/>
      <w:bCs/>
      <w:i/>
      <w:sz w:val="20"/>
      <w:szCs w:val="20"/>
    </w:rPr>
  </w:style>
  <w:style w:type="paragraph" w:styleId="Ttulo7">
    <w:name w:val="heading 7"/>
    <w:basedOn w:val="Normal"/>
    <w:next w:val="Textoindependiente"/>
    <w:qFormat/>
    <w:rsid w:val="002F511B"/>
    <w:pPr>
      <w:keepNext/>
      <w:widowControl w:val="0"/>
      <w:numPr>
        <w:ilvl w:val="6"/>
        <w:numId w:val="2"/>
      </w:numPr>
      <w:jc w:val="both"/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Textoindependiente"/>
    <w:qFormat/>
    <w:rsid w:val="002F511B"/>
    <w:pPr>
      <w:keepNext/>
      <w:widowControl w:val="0"/>
      <w:numPr>
        <w:ilvl w:val="7"/>
        <w:numId w:val="2"/>
      </w:numPr>
      <w:jc w:val="both"/>
      <w:outlineLvl w:val="7"/>
    </w:pPr>
    <w:rPr>
      <w:b/>
      <w:bCs/>
      <w:i/>
      <w:sz w:val="18"/>
      <w:szCs w:val="20"/>
    </w:rPr>
  </w:style>
  <w:style w:type="paragraph" w:styleId="Ttulo9">
    <w:name w:val="heading 9"/>
    <w:basedOn w:val="Normal"/>
    <w:next w:val="Textoindependiente"/>
    <w:qFormat/>
    <w:rsid w:val="002F511B"/>
    <w:pPr>
      <w:keepNext/>
      <w:widowControl w:val="0"/>
      <w:numPr>
        <w:ilvl w:val="8"/>
        <w:numId w:val="2"/>
      </w:numPr>
      <w:jc w:val="both"/>
      <w:outlineLvl w:val="8"/>
    </w:pPr>
    <w:rPr>
      <w:b/>
      <w:bCs/>
      <w:sz w:val="1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Cuadro10">
    <w:name w:val="Normal Cuadro 10"/>
    <w:basedOn w:val="Normal"/>
    <w:rsid w:val="002F511B"/>
    <w:pPr>
      <w:jc w:val="both"/>
    </w:pPr>
    <w:rPr>
      <w:sz w:val="20"/>
      <w:lang w:val="es-ES"/>
    </w:rPr>
  </w:style>
  <w:style w:type="paragraph" w:customStyle="1" w:styleId="Cuadronumeros">
    <w:name w:val="Cuadro numeros"/>
    <w:basedOn w:val="NormalCuadro10"/>
    <w:rsid w:val="002F511B"/>
    <w:pPr>
      <w:jc w:val="right"/>
    </w:pPr>
  </w:style>
  <w:style w:type="paragraph" w:customStyle="1" w:styleId="Normalcuadro">
    <w:name w:val="Normal cuadro"/>
    <w:basedOn w:val="Normal"/>
    <w:rsid w:val="002F511B"/>
    <w:pPr>
      <w:spacing w:after="120"/>
      <w:jc w:val="both"/>
    </w:pPr>
    <w:rPr>
      <w:color w:val="000000"/>
    </w:rPr>
  </w:style>
  <w:style w:type="paragraph" w:customStyle="1" w:styleId="T">
    <w:name w:val="T"/>
    <w:aliases w:val="independiente mantenido"/>
    <w:basedOn w:val="Textoindependiente"/>
    <w:rsid w:val="002F511B"/>
    <w:pPr>
      <w:widowControl w:val="0"/>
      <w:spacing w:line="320" w:lineRule="atLeast"/>
      <w:jc w:val="both"/>
    </w:pPr>
    <w:rPr>
      <w:rFonts w:cs="Arial"/>
      <w:kern w:val="28"/>
      <w:szCs w:val="20"/>
    </w:rPr>
  </w:style>
  <w:style w:type="paragraph" w:styleId="Listaconnmeros">
    <w:name w:val="List Number"/>
    <w:basedOn w:val="Lista"/>
    <w:rsid w:val="002F511B"/>
    <w:pPr>
      <w:widowControl w:val="0"/>
      <w:spacing w:after="120" w:line="320" w:lineRule="atLeast"/>
      <w:ind w:left="0" w:firstLine="0"/>
      <w:jc w:val="both"/>
    </w:pPr>
    <w:rPr>
      <w:rFonts w:ascii="Times" w:hAnsi="Times"/>
      <w:szCs w:val="20"/>
    </w:rPr>
  </w:style>
  <w:style w:type="paragraph" w:styleId="Continuarlista">
    <w:name w:val="List Continue"/>
    <w:basedOn w:val="Lista"/>
    <w:rsid w:val="002F511B"/>
    <w:pPr>
      <w:widowControl w:val="0"/>
      <w:spacing w:after="120" w:line="300" w:lineRule="atLeast"/>
      <w:ind w:left="1440" w:firstLine="0"/>
      <w:jc w:val="both"/>
    </w:pPr>
    <w:rPr>
      <w:szCs w:val="20"/>
    </w:rPr>
  </w:style>
  <w:style w:type="paragraph" w:customStyle="1" w:styleId="TDC-base">
    <w:name w:val="TDC - base"/>
    <w:basedOn w:val="Normal"/>
    <w:rsid w:val="002F511B"/>
    <w:pPr>
      <w:widowControl w:val="0"/>
      <w:tabs>
        <w:tab w:val="right" w:leader="dot" w:pos="6480"/>
      </w:tabs>
      <w:spacing w:after="240" w:line="240" w:lineRule="atLeast"/>
    </w:pPr>
    <w:rPr>
      <w:sz w:val="22"/>
      <w:szCs w:val="20"/>
    </w:rPr>
  </w:style>
  <w:style w:type="paragraph" w:styleId="Textoindependiente">
    <w:name w:val="Body Text"/>
    <w:basedOn w:val="Normal"/>
    <w:rsid w:val="002F511B"/>
    <w:pPr>
      <w:spacing w:after="120"/>
    </w:pPr>
  </w:style>
  <w:style w:type="paragraph" w:styleId="Lista">
    <w:name w:val="List"/>
    <w:basedOn w:val="Normal"/>
    <w:rsid w:val="002F511B"/>
    <w:pPr>
      <w:ind w:left="283" w:hanging="283"/>
    </w:pPr>
  </w:style>
  <w:style w:type="paragraph" w:customStyle="1" w:styleId="FR1">
    <w:name w:val="FR1"/>
    <w:rsid w:val="00FA4D85"/>
    <w:pPr>
      <w:widowControl w:val="0"/>
      <w:autoSpaceDE w:val="0"/>
      <w:autoSpaceDN w:val="0"/>
      <w:adjustRightInd w:val="0"/>
      <w:spacing w:before="480" w:after="620"/>
      <w:ind w:left="2360"/>
    </w:pPr>
    <w:rPr>
      <w:sz w:val="28"/>
      <w:szCs w:val="28"/>
      <w:lang w:val="es-ES_tradnl"/>
    </w:rPr>
  </w:style>
  <w:style w:type="paragraph" w:styleId="Ttulo">
    <w:name w:val="Title"/>
    <w:basedOn w:val="Normal"/>
    <w:next w:val="Subttulo"/>
    <w:autoRedefine/>
    <w:qFormat/>
    <w:rsid w:val="00FA4D85"/>
    <w:pPr>
      <w:keepNext/>
      <w:keepLines/>
      <w:pBdr>
        <w:top w:val="single" w:sz="6" w:space="12" w:color="auto"/>
      </w:pBdr>
      <w:jc w:val="both"/>
    </w:pPr>
    <w:rPr>
      <w:rFonts w:ascii="Arial" w:hAnsi="Arial"/>
      <w:b/>
      <w:caps/>
      <w:spacing w:val="-10"/>
      <w:szCs w:val="20"/>
      <w:lang w:val="es-ES" w:eastAsia="en-US"/>
    </w:rPr>
  </w:style>
  <w:style w:type="paragraph" w:styleId="Listaconvietas">
    <w:name w:val="List Bullet"/>
    <w:basedOn w:val="Lista"/>
    <w:autoRedefine/>
    <w:rsid w:val="00FA4D85"/>
    <w:pPr>
      <w:numPr>
        <w:numId w:val="19"/>
      </w:numPr>
      <w:spacing w:line="320" w:lineRule="atLeast"/>
      <w:ind w:left="357" w:hanging="357"/>
      <w:jc w:val="both"/>
    </w:pPr>
    <w:rPr>
      <w:rFonts w:ascii="Arial" w:hAnsi="Arial"/>
      <w:spacing w:val="-4"/>
      <w:szCs w:val="20"/>
      <w:lang w:val="es-ES" w:eastAsia="en-US"/>
    </w:rPr>
  </w:style>
  <w:style w:type="table" w:styleId="Tablaconcuadrcula">
    <w:name w:val="Table Grid"/>
    <w:basedOn w:val="Tablanormal"/>
    <w:rsid w:val="00FA4D85"/>
    <w:pPr>
      <w:widowControl w:val="0"/>
      <w:autoSpaceDE w:val="0"/>
      <w:autoSpaceDN w:val="0"/>
      <w:adjustRightInd w:val="0"/>
      <w:ind w:left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FA4D85"/>
    <w:pPr>
      <w:spacing w:after="60"/>
      <w:jc w:val="center"/>
      <w:outlineLvl w:val="1"/>
    </w:pPr>
    <w:rPr>
      <w:rFonts w:ascii="Arial" w:hAnsi="Arial" w:cs="Arial"/>
    </w:rPr>
  </w:style>
  <w:style w:type="paragraph" w:styleId="Encabezado">
    <w:name w:val="header"/>
    <w:basedOn w:val="Normal"/>
    <w:link w:val="EncabezadoCar"/>
    <w:rsid w:val="003A17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A17CD"/>
    <w:rPr>
      <w:sz w:val="24"/>
      <w:szCs w:val="24"/>
      <w:lang w:val="es-VE"/>
    </w:rPr>
  </w:style>
  <w:style w:type="paragraph" w:styleId="Piedepgina">
    <w:name w:val="footer"/>
    <w:basedOn w:val="Normal"/>
    <w:link w:val="PiedepginaCar"/>
    <w:rsid w:val="003A17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A17CD"/>
    <w:rPr>
      <w:sz w:val="24"/>
      <w:szCs w:val="24"/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PROGRAMACIÓN DE LA EJECUCIÓN FINANCIERA DEL PRESUPUESTO DE GASTOS</vt:lpstr>
    </vt:vector>
  </TitlesOfParts>
  <Company>Higuerey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DE LA EJECUCIÓN FINANCIERA DEL PRESUPUESTO DE GASTOS</dc:title>
  <dc:creator>Angel</dc:creator>
  <cp:lastModifiedBy>Luffi</cp:lastModifiedBy>
  <cp:revision>2</cp:revision>
  <cp:lastPrinted>2013-04-01T01:43:00Z</cp:lastPrinted>
  <dcterms:created xsi:type="dcterms:W3CDTF">2016-02-22T08:46:00Z</dcterms:created>
  <dcterms:modified xsi:type="dcterms:W3CDTF">2016-02-22T08:46:00Z</dcterms:modified>
</cp:coreProperties>
</file>