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A4E74" w:rsidP="002A4E74">
      <w:pPr>
        <w:jc w:val="center"/>
        <w:rPr>
          <w:rFonts w:ascii="Arial" w:hAnsi="Arial" w:cs="Arial"/>
          <w:sz w:val="24"/>
          <w:szCs w:val="24"/>
        </w:rPr>
      </w:pPr>
      <w:r w:rsidRPr="002A4E74">
        <w:rPr>
          <w:rFonts w:ascii="Arial" w:hAnsi="Arial" w:cs="Arial"/>
          <w:b/>
          <w:sz w:val="24"/>
          <w:szCs w:val="24"/>
        </w:rPr>
        <w:t>PROGRAMA DE SEMILLEROS DE INVESTIGACION</w:t>
      </w:r>
    </w:p>
    <w:p w:rsidR="002A4E74" w:rsidRDefault="002A4E74" w:rsidP="002A4E74">
      <w:pPr>
        <w:rPr>
          <w:rFonts w:ascii="Arial" w:hAnsi="Arial" w:cs="Arial"/>
          <w:sz w:val="24"/>
          <w:szCs w:val="24"/>
        </w:rPr>
      </w:pPr>
    </w:p>
    <w:p w:rsidR="002A4E74" w:rsidRPr="002A4E74" w:rsidRDefault="002A4E74" w:rsidP="002A4E74">
      <w:pPr>
        <w:jc w:val="both"/>
        <w:rPr>
          <w:rFonts w:ascii="Arial" w:hAnsi="Arial" w:cs="Arial"/>
          <w:b/>
          <w:sz w:val="24"/>
          <w:szCs w:val="24"/>
        </w:rPr>
      </w:pPr>
      <w:r w:rsidRPr="002A4E74">
        <w:rPr>
          <w:rFonts w:ascii="Arial" w:hAnsi="Arial" w:cs="Arial"/>
          <w:b/>
          <w:sz w:val="24"/>
          <w:szCs w:val="24"/>
        </w:rPr>
        <w:t xml:space="preserve">Instrucciones: </w:t>
      </w:r>
    </w:p>
    <w:p w:rsidR="002A4E74" w:rsidRDefault="002A4E74" w:rsidP="002A4E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Favor lea el Proyecto elaborado, con el propósito de enterarse del desarrollo del programa.    </w:t>
      </w:r>
    </w:p>
    <w:p w:rsidR="002A4E74" w:rsidRPr="002A4E74" w:rsidRDefault="002A4E74" w:rsidP="002A4E7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A4E74">
        <w:rPr>
          <w:rFonts w:ascii="Arial" w:hAnsi="Arial" w:cs="Arial"/>
          <w:sz w:val="24"/>
          <w:szCs w:val="24"/>
        </w:rPr>
        <w:t>Para ingresar al Programa, Usted debe realizar una entrevista con el Coordinador, con el objeto de exponer su situación y temática a abordar.</w:t>
      </w:r>
    </w:p>
    <w:p w:rsidR="002A4E74" w:rsidRPr="002A4E74" w:rsidRDefault="002A4E74" w:rsidP="002A4E7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A4E74">
        <w:rPr>
          <w:rFonts w:ascii="Arial" w:hAnsi="Arial" w:cs="Arial"/>
          <w:sz w:val="24"/>
          <w:szCs w:val="24"/>
        </w:rPr>
        <w:t>El programa ofrece asesoría en el desarrollo de la investigación.</w:t>
      </w:r>
    </w:p>
    <w:p w:rsidR="002A4E74" w:rsidRPr="002A4E74" w:rsidRDefault="002A4E74" w:rsidP="002A4E7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A4E74">
        <w:rPr>
          <w:rFonts w:ascii="Arial" w:hAnsi="Arial" w:cs="Arial"/>
          <w:sz w:val="24"/>
          <w:szCs w:val="24"/>
        </w:rPr>
        <w:t>El Coordinador anunciará el Cronograma de Actividades en el lapso 2012-2013.</w:t>
      </w:r>
    </w:p>
    <w:p w:rsidR="002A4E74" w:rsidRPr="002A4E74" w:rsidRDefault="002A4E74" w:rsidP="002A4E7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A4E74">
        <w:rPr>
          <w:rFonts w:ascii="Arial" w:hAnsi="Arial" w:cs="Arial"/>
          <w:sz w:val="24"/>
          <w:szCs w:val="24"/>
        </w:rPr>
        <w:t xml:space="preserve">Para cualquier información, Usted debe acudir al Edificio D, Primer Piso, Oficina Sede de la Maestría en Educación mención Enseñanza de la Geografía   </w:t>
      </w:r>
    </w:p>
    <w:p w:rsidR="002A4E74" w:rsidRPr="002A4E74" w:rsidRDefault="002A4E74" w:rsidP="002A4E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sectPr w:rsidR="002A4E74" w:rsidRPr="002A4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16AF"/>
    <w:multiLevelType w:val="hybridMultilevel"/>
    <w:tmpl w:val="15F0F8F0"/>
    <w:lvl w:ilvl="0" w:tplc="CE6EDAD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A4E74"/>
    <w:rsid w:val="002A4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4E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502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</dc:creator>
  <cp:keywords/>
  <dc:description/>
  <cp:lastModifiedBy>Armando</cp:lastModifiedBy>
  <cp:revision>2</cp:revision>
  <dcterms:created xsi:type="dcterms:W3CDTF">2012-10-24T22:52:00Z</dcterms:created>
  <dcterms:modified xsi:type="dcterms:W3CDTF">2012-10-24T22:57:00Z</dcterms:modified>
</cp:coreProperties>
</file>