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91" w:rsidRDefault="004C7D91" w:rsidP="004C7D91">
      <w:pPr>
        <w:rPr>
          <w:rFonts w:ascii="CMTI10" w:hAnsi="CMTI10" w:cs="CMTI10"/>
        </w:rPr>
      </w:pPr>
    </w:p>
    <w:p w:rsidR="004C7D91" w:rsidRDefault="004C7D91" w:rsidP="004611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de Los Andes</w:t>
      </w:r>
    </w:p>
    <w:p w:rsidR="004C7D91" w:rsidRDefault="004C7D91" w:rsidP="004611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Facultad de Ciencias Económicas y Social </w:t>
      </w:r>
    </w:p>
    <w:p w:rsidR="004C7D91" w:rsidRDefault="004C7D91" w:rsidP="004611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Introducción a la Economía</w:t>
      </w:r>
    </w:p>
    <w:p w:rsidR="004C7D91" w:rsidRDefault="004C7D91" w:rsidP="004611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Ruth Guillén </w:t>
      </w:r>
    </w:p>
    <w:p w:rsidR="004C7D91" w:rsidRDefault="004C7D91" w:rsidP="004C7D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C7D91" w:rsidRDefault="004C7D91" w:rsidP="004C7D9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Ejercitación Tema: Intervención del Gobierno en el Mercado</w:t>
      </w:r>
    </w:p>
    <w:p w:rsidR="004C7D91" w:rsidRDefault="004C7D91" w:rsidP="004C7D91">
      <w:pPr>
        <w:jc w:val="both"/>
        <w:rPr>
          <w:rFonts w:ascii="Arial" w:hAnsi="Arial" w:cs="Arial"/>
          <w:sz w:val="20"/>
          <w:szCs w:val="20"/>
        </w:rPr>
      </w:pPr>
    </w:p>
    <w:p w:rsidR="004C7D91" w:rsidRDefault="004C7D91" w:rsidP="004C7D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Los productores de papa colocan anualmente 20.000 kilos  de su producto. Si la demanda está dada por  </w:t>
      </w:r>
      <w:r w:rsidRPr="00C77D61">
        <w:rPr>
          <w:rFonts w:ascii="Arial" w:hAnsi="Arial" w:cs="Arial"/>
          <w:position w:val="-6"/>
          <w:sz w:val="20"/>
          <w:szCs w:val="20"/>
        </w:rPr>
        <w:object w:dxaOrig="2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4.25pt" o:ole="">
            <v:imagedata r:id="rId5" o:title=""/>
          </v:shape>
          <o:OLEObject Type="Embed" ProgID="Equation.3" ShapeID="_x0000_i1025" DrawAspect="Content" ObjectID="_1390227416" r:id="rId6"/>
        </w:object>
      </w:r>
      <w:r>
        <w:rPr>
          <w:rFonts w:ascii="Arial" w:hAnsi="Arial" w:cs="Arial"/>
          <w:sz w:val="20"/>
          <w:szCs w:val="20"/>
        </w:rPr>
        <w:t xml:space="preserve"> ; el ingreso de los consumidores es igual a I=300 unid. </w:t>
      </w:r>
      <w:proofErr w:type="gramStart"/>
      <w:r>
        <w:rPr>
          <w:rFonts w:ascii="Arial" w:hAnsi="Arial" w:cs="Arial"/>
          <w:sz w:val="20"/>
          <w:szCs w:val="20"/>
        </w:rPr>
        <w:t>monetarias</w:t>
      </w:r>
      <w:proofErr w:type="gramEnd"/>
      <w:r>
        <w:rPr>
          <w:rFonts w:ascii="Arial" w:hAnsi="Arial" w:cs="Arial"/>
          <w:sz w:val="20"/>
          <w:szCs w:val="20"/>
        </w:rPr>
        <w:t xml:space="preserve"> y el gobierno desea establecer un precio de garantía de 18 unidades monetarias. </w:t>
      </w:r>
    </w:p>
    <w:p w:rsidR="004C7D91" w:rsidRDefault="004C7D91" w:rsidP="004C7D91">
      <w:pPr>
        <w:jc w:val="both"/>
        <w:rPr>
          <w:rFonts w:ascii="Arial" w:hAnsi="Arial" w:cs="Arial"/>
          <w:sz w:val="20"/>
          <w:szCs w:val="20"/>
        </w:rPr>
      </w:pPr>
    </w:p>
    <w:p w:rsidR="004C7D91" w:rsidRDefault="004C7D91" w:rsidP="004C7D9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Compare el gasto del gobierno bajo ambas políticas e indique cuál es la que más le conviene. </w:t>
      </w:r>
    </w:p>
    <w:p w:rsidR="004C7D91" w:rsidRDefault="004C7D91" w:rsidP="004C7D9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Apoye su respuesta gráficamente.  </w:t>
      </w:r>
    </w:p>
    <w:p w:rsidR="004C7D91" w:rsidRDefault="004C7D91" w:rsidP="004C7D91">
      <w:pPr>
        <w:jc w:val="both"/>
        <w:rPr>
          <w:rFonts w:ascii="Arial" w:hAnsi="Arial" w:cs="Arial"/>
          <w:sz w:val="20"/>
          <w:szCs w:val="20"/>
        </w:rPr>
      </w:pPr>
    </w:p>
    <w:p w:rsidR="004C7D91" w:rsidRPr="00C77D61" w:rsidRDefault="004C7D91" w:rsidP="004C7D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2.- Dado el alto nivel de alcoholismo en los jóvenes universitarios del país </w:t>
      </w:r>
      <w:proofErr w:type="spellStart"/>
      <w:r>
        <w:rPr>
          <w:rFonts w:ascii="Arial" w:hAnsi="Arial" w:cs="Arial"/>
          <w:sz w:val="20"/>
          <w:szCs w:val="20"/>
        </w:rPr>
        <w:t>Chanzuela</w:t>
      </w:r>
      <w:proofErr w:type="spellEnd"/>
      <w:r>
        <w:rPr>
          <w:rFonts w:ascii="Arial" w:hAnsi="Arial" w:cs="Arial"/>
          <w:sz w:val="20"/>
          <w:szCs w:val="20"/>
        </w:rPr>
        <w:t xml:space="preserve">, el gobierno ha decidido establecer un impuesto de 8 </w:t>
      </w:r>
      <w:proofErr w:type="spellStart"/>
      <w:r>
        <w:rPr>
          <w:rFonts w:ascii="Arial" w:hAnsi="Arial" w:cs="Arial"/>
          <w:sz w:val="20"/>
          <w:szCs w:val="20"/>
        </w:rPr>
        <w:t>u.m</w:t>
      </w:r>
      <w:proofErr w:type="spellEnd"/>
      <w:r>
        <w:rPr>
          <w:rFonts w:ascii="Arial" w:hAnsi="Arial" w:cs="Arial"/>
          <w:sz w:val="20"/>
          <w:szCs w:val="20"/>
        </w:rPr>
        <w:t xml:space="preserve"> por unidad. Si </w:t>
      </w:r>
      <w:r w:rsidRPr="00C77D61">
        <w:rPr>
          <w:rFonts w:ascii="Arial" w:hAnsi="Arial" w:cs="Arial"/>
          <w:sz w:val="20"/>
          <w:szCs w:val="20"/>
        </w:rPr>
        <w:t xml:space="preserve">las funciones de demanda y oferta de </w:t>
      </w:r>
      <w:r>
        <w:rPr>
          <w:rFonts w:ascii="Arial" w:hAnsi="Arial" w:cs="Arial"/>
          <w:sz w:val="20"/>
          <w:szCs w:val="20"/>
        </w:rPr>
        <w:t xml:space="preserve">las bebidas alcohólicas son iguales </w:t>
      </w:r>
      <w:r w:rsidRPr="00C77D61">
        <w:rPr>
          <w:rFonts w:ascii="Arial" w:hAnsi="Arial" w:cs="Arial"/>
          <w:sz w:val="20"/>
          <w:szCs w:val="20"/>
        </w:rPr>
        <w:t xml:space="preserve">a: </w:t>
      </w:r>
    </w:p>
    <w:p w:rsidR="004C7D91" w:rsidRPr="00C77D61" w:rsidRDefault="004C7D91" w:rsidP="004C7D91">
      <w:pPr>
        <w:jc w:val="both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position w:val="-28"/>
          <w:sz w:val="20"/>
          <w:szCs w:val="20"/>
        </w:rPr>
        <w:object w:dxaOrig="1340" w:dyaOrig="680">
          <v:shape id="_x0000_i1026" type="#_x0000_t75" style="width:66.75pt;height:33.75pt" o:ole="">
            <v:imagedata r:id="rId7" o:title=""/>
          </v:shape>
          <o:OLEObject Type="Embed" ProgID="Equation.3" ShapeID="_x0000_i1026" DrawAspect="Content" ObjectID="_1390227417" r:id="rId8"/>
        </w:object>
      </w:r>
    </w:p>
    <w:p w:rsidR="004C7D91" w:rsidRPr="00C77D61" w:rsidRDefault="004C7D91" w:rsidP="004C7D91">
      <w:pPr>
        <w:jc w:val="both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Indique: </w:t>
      </w:r>
    </w:p>
    <w:p w:rsidR="004C7D91" w:rsidRPr="00C77D61" w:rsidRDefault="004C7D91" w:rsidP="004C7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>Cuánto recauda el Gobierno por impuestos.</w:t>
      </w:r>
    </w:p>
    <w:p w:rsidR="004C7D91" w:rsidRPr="00C77D61" w:rsidRDefault="004C7D91" w:rsidP="004C7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>Cuánto pagan los consumidores por impuesto y cuánto los oferentes.</w:t>
      </w:r>
    </w:p>
    <w:p w:rsidR="004C7D91" w:rsidRPr="00C77D61" w:rsidRDefault="004C7D91" w:rsidP="004C7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>Grafique tal situación (Suponga que los oferentes son los encargados legales de retener el impuesto).</w:t>
      </w:r>
    </w:p>
    <w:p w:rsidR="004C7D91" w:rsidRDefault="004C7D91" w:rsidP="004C7D91">
      <w:pPr>
        <w:jc w:val="both"/>
        <w:rPr>
          <w:rFonts w:ascii="Arial" w:hAnsi="Arial" w:cs="Arial"/>
          <w:sz w:val="20"/>
          <w:szCs w:val="20"/>
        </w:rPr>
      </w:pPr>
    </w:p>
    <w:p w:rsidR="004C7D91" w:rsidRDefault="004C7D91" w:rsidP="004C7D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3.- Los productores de ajo tiene que colocar 2000 unidades de producto a cualquier precio del mercado. Su curva de demanda está expresada por: Q = 2.500 – 1000 P</w:t>
      </w:r>
    </w:p>
    <w:p w:rsidR="004C7D91" w:rsidRDefault="004C7D91" w:rsidP="004C7D91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Exprese la situación de equilibrio.</w:t>
      </w:r>
    </w:p>
    <w:p w:rsidR="004C7D91" w:rsidRDefault="004C7D91" w:rsidP="004C7D91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se establece un precio de garantía de Bs. 1.5 por kilo,  compare los costos que representan para el gobierno el establecimiento de una política de compra de excedente y un subsidio y cuál es la más conveniente para éste.</w:t>
      </w:r>
    </w:p>
    <w:p w:rsidR="004C7D91" w:rsidRDefault="004C7D91" w:rsidP="004C7D91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Cuál es el ingreso percibido por los productores bajo ambos programas.</w:t>
      </w:r>
    </w:p>
    <w:p w:rsidR="004C7D91" w:rsidRDefault="004C7D91" w:rsidP="004C7D91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Grafique la situación anterior. </w:t>
      </w:r>
    </w:p>
    <w:p w:rsidR="00A42F65" w:rsidRDefault="00A42F65" w:rsidP="00461110">
      <w:pPr>
        <w:jc w:val="both"/>
        <w:rPr>
          <w:rFonts w:ascii="Arial" w:hAnsi="Arial" w:cs="Arial"/>
          <w:sz w:val="20"/>
          <w:szCs w:val="20"/>
        </w:rPr>
      </w:pPr>
    </w:p>
    <w:p w:rsidR="00461110" w:rsidRDefault="00461110" w:rsidP="00461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Ejercicios </w:t>
      </w:r>
      <w:proofErr w:type="spellStart"/>
      <w:r>
        <w:rPr>
          <w:rFonts w:ascii="Arial" w:hAnsi="Arial" w:cs="Arial"/>
          <w:sz w:val="20"/>
          <w:szCs w:val="20"/>
        </w:rPr>
        <w:t>Nros</w:t>
      </w:r>
      <w:proofErr w:type="spellEnd"/>
      <w:r>
        <w:rPr>
          <w:rFonts w:ascii="Arial" w:hAnsi="Arial" w:cs="Arial"/>
          <w:sz w:val="20"/>
          <w:szCs w:val="20"/>
        </w:rPr>
        <w:t xml:space="preserve">. 5,  y 10 de </w:t>
      </w:r>
      <w:proofErr w:type="spellStart"/>
      <w:r>
        <w:rPr>
          <w:rFonts w:ascii="Arial" w:hAnsi="Arial" w:cs="Arial"/>
          <w:sz w:val="20"/>
          <w:szCs w:val="20"/>
        </w:rPr>
        <w:t>Mankiw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461110" w:rsidRDefault="00461110" w:rsidP="004611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5.- El Parlamento y el presidente deciden que su país debe reducir la contaminación del aire reduciendo su consumo de gasolina. Establecen un impuesto de 0.50 dólares por litro de gasolina que se venda. </w:t>
      </w:r>
    </w:p>
    <w:p w:rsidR="00461110" w:rsidRDefault="00461110" w:rsidP="00461110">
      <w:pPr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a</w:t>
      </w:r>
      <w:proofErr w:type="gramEnd"/>
      <w:r>
        <w:rPr>
          <w:rFonts w:ascii="Arial" w:hAnsi="Arial" w:cs="Arial"/>
          <w:sz w:val="20"/>
          <w:szCs w:val="20"/>
        </w:rPr>
        <w:t>) Deben establecer este impuesto sobre los productores o sobre los consumidores? Explique detenidamente utilizando gráficos.</w:t>
      </w:r>
    </w:p>
    <w:p w:rsidR="00461110" w:rsidRDefault="00461110" w:rsidP="00461110"/>
    <w:p w:rsidR="00A64351" w:rsidRDefault="00461110" w:rsidP="00461110">
      <w:pPr>
        <w:jc w:val="both"/>
      </w:pPr>
      <w:r>
        <w:rPr>
          <w:rFonts w:ascii="Arial" w:hAnsi="Arial" w:cs="Arial"/>
          <w:sz w:val="20"/>
          <w:szCs w:val="20"/>
        </w:rPr>
        <w:t xml:space="preserve">10.- Suponga que la curva de la demanda de pizza puede representarse por medio de la ecuación </w:t>
      </w:r>
      <w:r w:rsidRPr="004B7CEA">
        <w:rPr>
          <w:rFonts w:ascii="Arial" w:hAnsi="Arial" w:cs="Arial"/>
          <w:position w:val="-10"/>
          <w:sz w:val="20"/>
          <w:szCs w:val="20"/>
        </w:rPr>
        <w:object w:dxaOrig="1260" w:dyaOrig="320">
          <v:shape id="_x0000_i1027" type="#_x0000_t75" style="width:63pt;height:15.75pt" o:ole="">
            <v:imagedata r:id="rId9" o:title=""/>
          </v:shape>
          <o:OLEObject Type="Embed" ProgID="Equation.3" ShapeID="_x0000_i1027" DrawAspect="Content" ObjectID="_1390227418" r:id="rId10"/>
        </w:object>
      </w:r>
      <w:r>
        <w:rPr>
          <w:rFonts w:ascii="Arial" w:hAnsi="Arial" w:cs="Arial"/>
          <w:sz w:val="20"/>
          <w:szCs w:val="20"/>
        </w:rPr>
        <w:t xml:space="preserve">. La curva de oferta por su parte puede representarse por medio de la ecuación </w:t>
      </w:r>
      <w:r w:rsidRPr="004B7CEA">
        <w:rPr>
          <w:rFonts w:ascii="Arial" w:hAnsi="Arial" w:cs="Arial"/>
          <w:position w:val="-10"/>
          <w:sz w:val="20"/>
          <w:szCs w:val="20"/>
        </w:rPr>
        <w:object w:dxaOrig="960" w:dyaOrig="320">
          <v:shape id="_x0000_i1028" type="#_x0000_t75" style="width:48pt;height:15.75pt" o:ole="">
            <v:imagedata r:id="rId11" o:title=""/>
          </v:shape>
          <o:OLEObject Type="Embed" ProgID="Equation.3" ShapeID="_x0000_i1028" DrawAspect="Content" ObjectID="_1390227419" r:id="rId12"/>
        </w:object>
      </w:r>
      <w:r>
        <w:rPr>
          <w:rFonts w:ascii="Arial" w:hAnsi="Arial" w:cs="Arial"/>
          <w:sz w:val="20"/>
          <w:szCs w:val="20"/>
        </w:rPr>
        <w:t>. Suponga que el gobierno establece un impuesto de 3 dólares por pizza. ¿Cuánto más pagarán ahora los consumidores por cada pizza?</w:t>
      </w:r>
    </w:p>
    <w:sectPr w:rsidR="00A64351" w:rsidSect="00A643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35A"/>
    <w:multiLevelType w:val="hybridMultilevel"/>
    <w:tmpl w:val="8220A010"/>
    <w:lvl w:ilvl="0" w:tplc="B2BE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440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2BE99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50479"/>
    <w:multiLevelType w:val="hybridMultilevel"/>
    <w:tmpl w:val="E452B34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7078E1"/>
    <w:multiLevelType w:val="hybridMultilevel"/>
    <w:tmpl w:val="22CC54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E32BA"/>
    <w:multiLevelType w:val="hybridMultilevel"/>
    <w:tmpl w:val="D6180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D91"/>
    <w:rsid w:val="00461110"/>
    <w:rsid w:val="004C7D91"/>
    <w:rsid w:val="00A42F65"/>
    <w:rsid w:val="00A64351"/>
    <w:rsid w:val="00F2733E"/>
    <w:rsid w:val="00F6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dcterms:created xsi:type="dcterms:W3CDTF">2012-02-08T21:11:00Z</dcterms:created>
  <dcterms:modified xsi:type="dcterms:W3CDTF">2012-02-08T22:00:00Z</dcterms:modified>
</cp:coreProperties>
</file>